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C22" w:rsidRDefault="00887C22" w:rsidP="00887C22">
      <w:pPr>
        <w:adjustRightInd w:val="0"/>
        <w:snapToGrid w:val="0"/>
        <w:spacing w:line="360" w:lineRule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附件3：</w:t>
      </w:r>
    </w:p>
    <w:p w:rsidR="00887C22" w:rsidRDefault="00887C22" w:rsidP="00887C22">
      <w:pPr>
        <w:jc w:val="center"/>
        <w:outlineLvl w:val="0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电子行业计量技术规范项目建议书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1134"/>
        <w:gridCol w:w="850"/>
        <w:gridCol w:w="851"/>
        <w:gridCol w:w="1559"/>
        <w:gridCol w:w="709"/>
        <w:gridCol w:w="1134"/>
        <w:gridCol w:w="2039"/>
      </w:tblGrid>
      <w:tr w:rsidR="00887C22" w:rsidTr="00887C22">
        <w:trPr>
          <w:trHeight w:val="673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建议项目名称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F16E55">
            <w:pPr>
              <w:jc w:val="center"/>
              <w:rPr>
                <w:sz w:val="28"/>
                <w:szCs w:val="28"/>
              </w:rPr>
            </w:pPr>
            <w:r w:rsidRPr="00F16E55">
              <w:rPr>
                <w:rFonts w:ascii="宋体" w:hAnsi="宋体" w:hint="eastAsia"/>
                <w:color w:val="000000"/>
                <w:sz w:val="28"/>
                <w:szCs w:val="28"/>
              </w:rPr>
              <w:t>固体继电器测试仪校准规范</w:t>
            </w:r>
          </w:p>
        </w:tc>
      </w:tr>
      <w:tr w:rsidR="00887C22" w:rsidTr="00887C22">
        <w:trPr>
          <w:trHeight w:val="96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 w:rsidP="009754AE">
            <w:pPr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制定</w:t>
            </w:r>
            <w:r>
              <w:rPr>
                <w:rFonts w:ascii="宋体" w:hAnsi="宋体"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8"/>
                <w:szCs w:val="28"/>
              </w:rPr>
              <w:t>修订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被修订计量技术规范号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22" w:rsidRPr="00B365E5" w:rsidRDefault="00887C22">
            <w:pPr>
              <w:rPr>
                <w:sz w:val="28"/>
                <w:szCs w:val="28"/>
              </w:rPr>
            </w:pPr>
          </w:p>
        </w:tc>
      </w:tr>
      <w:tr w:rsidR="00887C22" w:rsidTr="00887C22">
        <w:trPr>
          <w:trHeight w:val="99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计量技术规范性质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□检定规程</w:t>
            </w:r>
          </w:p>
          <w:p w:rsidR="00887C22" w:rsidRDefault="00887C22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校准规范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计量技术规范类别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重点</w:t>
            </w:r>
          </w:p>
          <w:p w:rsidR="00887C22" w:rsidRDefault="00887C2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□基础</w:t>
            </w:r>
          </w:p>
        </w:tc>
      </w:tr>
      <w:tr w:rsidR="00887C22" w:rsidTr="00887C22">
        <w:trPr>
          <w:trHeight w:val="70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主要起草单位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中国电子技术标准化研究院</w:t>
            </w:r>
          </w:p>
        </w:tc>
      </w:tr>
      <w:tr w:rsidR="00887C22" w:rsidTr="00887C22">
        <w:trPr>
          <w:trHeight w:val="702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联系人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李洁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01064102268</w:t>
            </w:r>
          </w:p>
        </w:tc>
      </w:tr>
      <w:tr w:rsidR="00887C22" w:rsidTr="00887C22">
        <w:trPr>
          <w:trHeight w:val="699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任务年限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>
              <w:rPr>
                <w:rFonts w:hint="eastAsia"/>
                <w:color w:val="000000"/>
                <w:sz w:val="28"/>
                <w:szCs w:val="28"/>
              </w:rPr>
              <w:t>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400" w:lineRule="exact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申请经费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万元</w:t>
            </w:r>
          </w:p>
        </w:tc>
      </w:tr>
      <w:tr w:rsidR="00887C22" w:rsidTr="00887C22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参加单位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北京市科通电子继电器总厂有限公司</w:t>
            </w:r>
          </w:p>
        </w:tc>
      </w:tr>
      <w:tr w:rsidR="00887C22" w:rsidTr="00887C22">
        <w:trPr>
          <w:trHeight w:val="684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具备的特点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 w:rsidP="00887C22">
            <w:pPr>
              <w:numPr>
                <w:ilvl w:val="0"/>
                <w:numId w:val="1"/>
              </w:numPr>
              <w:ind w:leftChars="-155" w:left="35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安全□节能□环保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自主创新□其他＿＿＿</w:t>
            </w:r>
          </w:p>
        </w:tc>
      </w:tr>
      <w:tr w:rsidR="00887C22" w:rsidTr="00887C22">
        <w:trPr>
          <w:trHeight w:val="1756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</w:t>
            </w:r>
            <w:proofErr w:type="gramStart"/>
            <w:r>
              <w:rPr>
                <w:rFonts w:hint="eastAsia"/>
                <w:sz w:val="28"/>
                <w:szCs w:val="28"/>
              </w:rPr>
              <w:t>和</w:t>
            </w:r>
            <w:proofErr w:type="gramEnd"/>
          </w:p>
          <w:p w:rsidR="00887C22" w:rsidRDefault="00887C2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必要性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1.目的</w:t>
            </w:r>
          </w:p>
          <w:p w:rsidR="00887C22" w:rsidRDefault="00887C22">
            <w:pPr>
              <w:spacing w:line="336" w:lineRule="auto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固体继电器是一种全部由固态电子元件组成的新型无触点开关器件，比电磁继电器可靠性更高，无触点、寿命长、速度快，抗干扰能力强；越来越多地应用于军工、航空航天、高铁、船舶、智能制造等领域。随着技术的发展，固体继电器的种类越来越多，向着小型化、功率化、智能化方向发展。</w:t>
            </w:r>
          </w:p>
          <w:p w:rsidR="00887C22" w:rsidRDefault="00DF6A5C">
            <w:pPr>
              <w:spacing w:line="336" w:lineRule="auto"/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固体继电器测试仪</w:t>
            </w:r>
            <w:r w:rsidR="00887C22">
              <w:rPr>
                <w:rFonts w:hint="eastAsia"/>
                <w:sz w:val="24"/>
              </w:rPr>
              <w:t>可对单向、双向直流固体继电器以及单路、双路和四路直流固体继电器的电参数进行测量，包含输入电压降、输入电流、偏置电流、反极性电流、导通电阻、输出电压降、输入接通电压、输入关断电压、峰值电压、输出漏电流、开启时间、关断时间等参数。测试原理符合《</w:t>
            </w:r>
            <w:r w:rsidR="00887C22">
              <w:rPr>
                <w:sz w:val="24"/>
              </w:rPr>
              <w:t>GJB1515B-2017</w:t>
            </w:r>
            <w:r w:rsidR="00887C22">
              <w:rPr>
                <w:rFonts w:hint="eastAsia"/>
                <w:sz w:val="24"/>
              </w:rPr>
              <w:t>固体继电器通用规范》等相应的国家标准、国家军用标准。测试系统适用于各类整机厂家、承制单位的质量检测部门进行入厂检测和质量控制。</w:t>
            </w:r>
          </w:p>
          <w:p w:rsidR="00887C22" w:rsidRDefault="00DF6A5C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本项目主要申请编制固体继电器测试仪</w:t>
            </w:r>
            <w:r w:rsidR="00887C22">
              <w:rPr>
                <w:rFonts w:ascii="宋体" w:hAnsi="宋体" w:hint="eastAsia"/>
                <w:sz w:val="24"/>
              </w:rPr>
              <w:t>校准规范，解决固体继</w:t>
            </w:r>
            <w:r>
              <w:rPr>
                <w:rFonts w:ascii="宋体" w:hAnsi="宋体" w:hint="eastAsia"/>
                <w:sz w:val="24"/>
              </w:rPr>
              <w:lastRenderedPageBreak/>
              <w:t>电器测试仪</w:t>
            </w:r>
            <w:r w:rsidR="00887C22">
              <w:rPr>
                <w:rFonts w:ascii="宋体" w:hAnsi="宋体" w:hint="eastAsia"/>
                <w:sz w:val="24"/>
              </w:rPr>
              <w:t>的溯源问题，为固体继电器的参数测试准确性、可靠性保驾护航。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2.意义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随着科学技术的进步，固体继电器广泛应用于军工、航空航天、高铁、智能制造等领域中。因此，固体继电器的参数准确可靠测量对工业控制、国防应用等有极其重要的科学意义和应用价值。</w:t>
            </w:r>
            <w:r w:rsidR="00DF6A5C">
              <w:rPr>
                <w:rFonts w:hint="eastAsia"/>
                <w:sz w:val="24"/>
              </w:rPr>
              <w:t>制定《固体继电器测试仪校准规范》将进一步规范固体继电器测试仪</w:t>
            </w:r>
            <w:r>
              <w:rPr>
                <w:rFonts w:hint="eastAsia"/>
                <w:sz w:val="24"/>
              </w:rPr>
              <w:t>的校准与检定工作，保障固体继电器的参数的量值溯源问题。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3.涉及自主创新的特点和发挥的作用</w:t>
            </w:r>
          </w:p>
          <w:p w:rsidR="00887C22" w:rsidRDefault="00DF6A5C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该校准规范规定的固体继电器测试仪</w:t>
            </w:r>
            <w:r w:rsidR="00887C22" w:rsidRPr="00AA479E">
              <w:rPr>
                <w:rFonts w:hint="eastAsia"/>
                <w:sz w:val="24"/>
              </w:rPr>
              <w:t>的</w:t>
            </w:r>
            <w:r w:rsidR="00887C22" w:rsidRPr="00AA479E">
              <w:rPr>
                <w:rFonts w:hAnsi="宋体" w:hint="eastAsia"/>
                <w:color w:val="000000"/>
                <w:sz w:val="24"/>
              </w:rPr>
              <w:t>直流电压、</w:t>
            </w:r>
            <w:r w:rsidR="001B520B" w:rsidRPr="00AA479E">
              <w:rPr>
                <w:rFonts w:hAnsi="宋体" w:hint="eastAsia"/>
                <w:color w:val="000000"/>
                <w:sz w:val="24"/>
              </w:rPr>
              <w:t>交流电压、</w:t>
            </w:r>
            <w:r w:rsidR="002C56D8" w:rsidRPr="00AA479E">
              <w:rPr>
                <w:rFonts w:hAnsi="宋体" w:hint="eastAsia"/>
                <w:color w:val="000000"/>
                <w:sz w:val="24"/>
              </w:rPr>
              <w:t>直流电流、</w:t>
            </w:r>
            <w:r w:rsidR="001B520B" w:rsidRPr="00AA479E">
              <w:rPr>
                <w:rFonts w:hAnsi="宋体" w:hint="eastAsia"/>
                <w:color w:val="000000"/>
                <w:sz w:val="24"/>
              </w:rPr>
              <w:t>脉冲电流、漏</w:t>
            </w:r>
            <w:r w:rsidR="00887C22" w:rsidRPr="00AA479E">
              <w:rPr>
                <w:rFonts w:hAnsi="宋体" w:hint="eastAsia"/>
                <w:color w:val="000000"/>
                <w:sz w:val="24"/>
              </w:rPr>
              <w:t>电流、时间参数等技术指标的范围和最大允许误差在国内均为首次提出，因此具有一定的自主创新性，其校准项目对于新制造、使用中及修理后</w:t>
            </w:r>
            <w:r w:rsidR="00887C22" w:rsidRPr="00AA479E">
              <w:rPr>
                <w:rFonts w:hint="eastAsia"/>
                <w:sz w:val="24"/>
              </w:rPr>
              <w:t>固体继电器测试系统</w:t>
            </w:r>
            <w:r w:rsidR="00887C22" w:rsidRPr="00AA479E">
              <w:rPr>
                <w:rFonts w:hAnsi="宋体" w:hint="eastAsia"/>
                <w:color w:val="000000"/>
                <w:sz w:val="24"/>
              </w:rPr>
              <w:t>发挥重要作用。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4.解决行业、产业的问题</w:t>
            </w:r>
          </w:p>
          <w:p w:rsidR="00887C22" w:rsidRDefault="00A700DF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AA479E">
              <w:rPr>
                <w:rFonts w:hint="eastAsia"/>
                <w:sz w:val="24"/>
              </w:rPr>
              <w:t>本规范适用于</w:t>
            </w:r>
            <w:r w:rsidR="00887C22" w:rsidRPr="00AA479E">
              <w:rPr>
                <w:rFonts w:hAnsi="宋体" w:hint="eastAsia"/>
                <w:color w:val="000000"/>
                <w:sz w:val="24"/>
              </w:rPr>
              <w:t>新制造、使用中及修理后</w:t>
            </w:r>
            <w:r w:rsidR="006A5398">
              <w:rPr>
                <w:rFonts w:hint="eastAsia"/>
                <w:sz w:val="24"/>
              </w:rPr>
              <w:t>固体继电器测试仪</w:t>
            </w:r>
            <w:r w:rsidR="00887C22" w:rsidRPr="00AA479E">
              <w:rPr>
                <w:rFonts w:hint="eastAsia"/>
                <w:sz w:val="24"/>
              </w:rPr>
              <w:t>的</w:t>
            </w:r>
            <w:r w:rsidR="00887C22" w:rsidRPr="00AA479E">
              <w:rPr>
                <w:rFonts w:hAnsi="宋体" w:hint="eastAsia"/>
                <w:color w:val="000000"/>
                <w:sz w:val="24"/>
              </w:rPr>
              <w:t>首次校准、后续校准和使用中检验</w:t>
            </w:r>
            <w:r w:rsidR="006A5398">
              <w:rPr>
                <w:rFonts w:hint="eastAsia"/>
                <w:sz w:val="24"/>
              </w:rPr>
              <w:t>。《固体继电器测试仪校准规范》的编制将进一步规范固体继电器测试仪</w:t>
            </w:r>
            <w:r w:rsidR="00887C22" w:rsidRPr="00AA479E">
              <w:rPr>
                <w:rFonts w:hint="eastAsia"/>
                <w:sz w:val="24"/>
              </w:rPr>
              <w:t>的校准与检定工作，保障固体继电器的参数的量值溯源问题。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5.必要性和迫切性</w:t>
            </w:r>
          </w:p>
          <w:p w:rsidR="00887C22" w:rsidRDefault="00887C22">
            <w:pPr>
              <w:spacing w:line="336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随着中国制造2025的不断推进，固体继电器应用越来越广泛，广泛应用于军工、航空航天、高铁、智能制造等领域中</w:t>
            </w:r>
            <w:r w:rsidR="00327048">
              <w:rPr>
                <w:rFonts w:hint="eastAsia"/>
                <w:sz w:val="24"/>
              </w:rPr>
              <w:t>。为了全面保障固体继电器参数的量值溯源问题，固体继电器测试仪</w:t>
            </w:r>
            <w:r>
              <w:rPr>
                <w:rFonts w:hint="eastAsia"/>
                <w:sz w:val="24"/>
              </w:rPr>
              <w:t>作为其非常重要的测量手段，所起的作用不可忽视，研究其校准方法，制定校准规范迫在眉睫。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6.先进性和亮点、社会效益和推广应用前景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固体继电器</w:t>
            </w:r>
            <w:r>
              <w:rPr>
                <w:rFonts w:ascii="宋体" w:hAnsi="宋体" w:hint="eastAsia"/>
                <w:sz w:val="24"/>
              </w:rPr>
              <w:t>广泛应用于军工、航空航天、高铁、智能制造等领域中。因此，</w:t>
            </w:r>
            <w:r>
              <w:rPr>
                <w:rFonts w:hint="eastAsia"/>
                <w:sz w:val="24"/>
              </w:rPr>
              <w:t>固体继电器参数</w:t>
            </w:r>
            <w:r>
              <w:rPr>
                <w:rFonts w:ascii="宋体" w:hAnsi="宋体" w:hint="eastAsia"/>
                <w:sz w:val="24"/>
              </w:rPr>
              <w:t>的准确可靠测量有着极其重要的科学意义和应用价值。因此编制</w:t>
            </w:r>
            <w:r w:rsidR="00327048">
              <w:rPr>
                <w:rFonts w:hint="eastAsia"/>
                <w:sz w:val="24"/>
              </w:rPr>
              <w:t>固体继电器测试仪</w:t>
            </w:r>
            <w:r>
              <w:rPr>
                <w:rFonts w:hint="eastAsia"/>
                <w:sz w:val="24"/>
              </w:rPr>
              <w:t>校准规范</w:t>
            </w:r>
            <w:r>
              <w:rPr>
                <w:rFonts w:ascii="宋体" w:hAnsi="宋体" w:hint="eastAsia"/>
                <w:sz w:val="24"/>
              </w:rPr>
              <w:t>将具有较高的社会效益和广泛的推广应用前景。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7.查新结果</w:t>
            </w:r>
          </w:p>
          <w:p w:rsidR="00327048" w:rsidRDefault="00327048" w:rsidP="00327048">
            <w:pPr>
              <w:adjustRightInd w:val="0"/>
              <w:snapToGrid w:val="0"/>
              <w:spacing w:line="360" w:lineRule="auto"/>
              <w:ind w:firstLineChars="200" w:firstLine="480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目前国家及部门均不具备该类设备校准规范，迫切需要制定相关规范。</w:t>
            </w:r>
          </w:p>
          <w:p w:rsidR="00887C22" w:rsidRPr="00327048" w:rsidRDefault="00887C22" w:rsidP="00887C22">
            <w:pPr>
              <w:spacing w:line="336" w:lineRule="auto"/>
              <w:ind w:firstLine="480"/>
              <w:rPr>
                <w:sz w:val="24"/>
              </w:rPr>
            </w:pPr>
          </w:p>
        </w:tc>
      </w:tr>
      <w:tr w:rsidR="00887C22" w:rsidTr="00887C22">
        <w:trPr>
          <w:trHeight w:val="4385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范围和主要</w:t>
            </w:r>
          </w:p>
          <w:p w:rsidR="00887C22" w:rsidRDefault="00887C22">
            <w:pPr>
              <w:spacing w:line="500" w:lineRule="exact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rFonts w:hint="eastAsia"/>
                <w:sz w:val="28"/>
                <w:szCs w:val="28"/>
              </w:rPr>
              <w:t>计量特性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1.计量技术规范的适用范围</w:t>
            </w:r>
          </w:p>
          <w:p w:rsidR="00887C22" w:rsidRPr="00364FF8" w:rsidRDefault="00887C22">
            <w:pPr>
              <w:adjustRightInd w:val="0"/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4B72CA">
              <w:rPr>
                <w:rFonts w:hint="eastAsia"/>
                <w:sz w:val="24"/>
              </w:rPr>
              <w:t>本规范适用于</w:t>
            </w:r>
            <w:r w:rsidR="00F16E55" w:rsidRPr="004B72CA">
              <w:rPr>
                <w:rFonts w:ascii="宋体" w:hAnsi="宋体" w:hint="eastAsia"/>
                <w:sz w:val="24"/>
              </w:rPr>
              <w:t>固体继电器测试仪的校准</w:t>
            </w:r>
            <w:r w:rsidRPr="000B15BC">
              <w:rPr>
                <w:rFonts w:hAnsi="宋体" w:hint="eastAsia"/>
                <w:color w:val="000000"/>
                <w:sz w:val="24"/>
              </w:rPr>
              <w:t>。</w:t>
            </w:r>
          </w:p>
          <w:p w:rsidR="00887C22" w:rsidRPr="00364FF8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 w:rsidRPr="00364FF8">
              <w:rPr>
                <w:rFonts w:ascii="宋体" w:hAnsi="宋体" w:hint="eastAsia"/>
                <w:b/>
                <w:sz w:val="24"/>
              </w:rPr>
              <w:t>2.计量特性</w:t>
            </w:r>
          </w:p>
          <w:p w:rsidR="00887C22" w:rsidRPr="00364FF8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64FF8">
              <w:rPr>
                <w:sz w:val="24"/>
              </w:rPr>
              <w:t>1</w:t>
            </w:r>
            <w:r w:rsidRPr="00364FF8">
              <w:rPr>
                <w:rFonts w:hint="eastAsia"/>
                <w:sz w:val="24"/>
              </w:rPr>
              <w:t>）直流电压</w:t>
            </w:r>
            <w:r w:rsidR="0060044A">
              <w:rPr>
                <w:rFonts w:hint="eastAsia"/>
                <w:sz w:val="24"/>
              </w:rPr>
              <w:t>采集表</w:t>
            </w:r>
          </w:p>
          <w:p w:rsidR="00887C22" w:rsidRPr="00364FF8" w:rsidRDefault="000239A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测量</w:t>
            </w:r>
            <w:r w:rsidR="0060044A">
              <w:rPr>
                <w:rFonts w:hint="eastAsia"/>
                <w:sz w:val="24"/>
              </w:rPr>
              <w:t>电压</w:t>
            </w:r>
            <w:r w:rsidR="00887C22" w:rsidRPr="00364FF8">
              <w:rPr>
                <w:rFonts w:hint="eastAsia"/>
                <w:sz w:val="24"/>
              </w:rPr>
              <w:t>范围：</w:t>
            </w:r>
            <w:r w:rsidR="00887C22" w:rsidRPr="00364FF8">
              <w:rPr>
                <w:sz w:val="24"/>
              </w:rPr>
              <w:t>±(1mV~10V)</w:t>
            </w:r>
            <w:r w:rsidR="00887C22" w:rsidRPr="00364FF8">
              <w:rPr>
                <w:rFonts w:hint="eastAsia"/>
                <w:sz w:val="24"/>
              </w:rPr>
              <w:t>，最大允许误差：</w:t>
            </w:r>
            <w:r w:rsidR="00887C22" w:rsidRPr="00364FF8">
              <w:rPr>
                <w:sz w:val="24"/>
              </w:rPr>
              <w:t>±</w:t>
            </w:r>
            <w:r w:rsidR="00887C22" w:rsidRPr="00364FF8">
              <w:rPr>
                <w:rFonts w:hint="eastAsia"/>
                <w:sz w:val="24"/>
              </w:rPr>
              <w:t>（</w:t>
            </w:r>
            <w:r w:rsidR="00887C22" w:rsidRPr="00364FF8">
              <w:rPr>
                <w:sz w:val="24"/>
              </w:rPr>
              <w:t>0.1%</w:t>
            </w:r>
            <w:r w:rsidR="00887C22" w:rsidRPr="00364FF8">
              <w:rPr>
                <w:rFonts w:hint="eastAsia"/>
                <w:sz w:val="24"/>
              </w:rPr>
              <w:t>～</w:t>
            </w:r>
            <w:r w:rsidR="00887C22" w:rsidRPr="00364FF8">
              <w:rPr>
                <w:sz w:val="24"/>
              </w:rPr>
              <w:t>0.5%</w:t>
            </w:r>
            <w:r w:rsidR="00887C22" w:rsidRPr="00364FF8">
              <w:rPr>
                <w:rFonts w:hint="eastAsia"/>
                <w:sz w:val="24"/>
              </w:rPr>
              <w:t>）</w:t>
            </w:r>
            <w:r w:rsidR="008B41C6">
              <w:rPr>
                <w:rFonts w:hint="eastAsia"/>
                <w:sz w:val="24"/>
              </w:rPr>
              <w:t>。</w:t>
            </w:r>
          </w:p>
          <w:p w:rsidR="0060044A" w:rsidRDefault="0060044A" w:rsidP="0060044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）直流</w:t>
            </w:r>
            <w:r>
              <w:rPr>
                <w:rFonts w:hint="eastAsia"/>
                <w:sz w:val="24"/>
              </w:rPr>
              <w:t>电压</w:t>
            </w:r>
            <w:r>
              <w:rPr>
                <w:rFonts w:hint="eastAsia"/>
                <w:sz w:val="24"/>
              </w:rPr>
              <w:t>源</w:t>
            </w:r>
          </w:p>
          <w:p w:rsidR="00887C22" w:rsidRDefault="000239A6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输出</w:t>
            </w:r>
            <w:r w:rsidR="0060044A">
              <w:rPr>
                <w:rFonts w:hint="eastAsia"/>
                <w:sz w:val="24"/>
              </w:rPr>
              <w:t>电压</w:t>
            </w:r>
            <w:r w:rsidR="00887C22" w:rsidRPr="00364FF8">
              <w:rPr>
                <w:rFonts w:hint="eastAsia"/>
                <w:sz w:val="24"/>
              </w:rPr>
              <w:t>范围：</w:t>
            </w:r>
            <w:r w:rsidR="00887C22" w:rsidRPr="00364FF8">
              <w:rPr>
                <w:sz w:val="24"/>
              </w:rPr>
              <w:t>±(10mV~2000</w:t>
            </w:r>
            <w:r w:rsidR="00887C22">
              <w:rPr>
                <w:sz w:val="24"/>
              </w:rPr>
              <w:t>V)</w:t>
            </w:r>
            <w:r w:rsidR="00887C22">
              <w:rPr>
                <w:rFonts w:hint="eastAsia"/>
                <w:sz w:val="24"/>
              </w:rPr>
              <w:t>，最大允许误差：</w:t>
            </w:r>
            <w:r w:rsidR="00887C22">
              <w:rPr>
                <w:sz w:val="24"/>
              </w:rPr>
              <w:t>±1%</w:t>
            </w:r>
            <w:r w:rsidR="008B41C6">
              <w:rPr>
                <w:rFonts w:hint="eastAsia"/>
                <w:sz w:val="24"/>
              </w:rPr>
              <w:t>。</w:t>
            </w:r>
          </w:p>
          <w:p w:rsidR="0060044A" w:rsidRDefault="0060044A" w:rsidP="0060044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）直流</w:t>
            </w:r>
            <w:r>
              <w:rPr>
                <w:rFonts w:hint="eastAsia"/>
                <w:sz w:val="24"/>
              </w:rPr>
              <w:t>电压表</w:t>
            </w:r>
          </w:p>
          <w:p w:rsidR="00887C22" w:rsidRDefault="000239A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测量</w:t>
            </w:r>
            <w:r w:rsidR="0060044A">
              <w:rPr>
                <w:rFonts w:hint="eastAsia"/>
                <w:sz w:val="24"/>
              </w:rPr>
              <w:t>电压</w:t>
            </w:r>
            <w:r w:rsidR="00887C22">
              <w:rPr>
                <w:rFonts w:hint="eastAsia"/>
                <w:sz w:val="24"/>
              </w:rPr>
              <w:t>范围：</w:t>
            </w:r>
            <w:r w:rsidR="00887C22">
              <w:rPr>
                <w:sz w:val="24"/>
              </w:rPr>
              <w:t>±(10mV~2000V)</w:t>
            </w:r>
            <w:r w:rsidR="00887C22">
              <w:rPr>
                <w:rFonts w:hint="eastAsia"/>
                <w:sz w:val="24"/>
              </w:rPr>
              <w:t>，最大允许误差：</w:t>
            </w:r>
            <w:r w:rsidR="00887C22">
              <w:rPr>
                <w:sz w:val="24"/>
              </w:rPr>
              <w:t>±1%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887C22" w:rsidRDefault="0060044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887C22">
              <w:rPr>
                <w:rFonts w:hint="eastAsia"/>
                <w:sz w:val="24"/>
              </w:rPr>
              <w:t>）交流电压</w:t>
            </w:r>
            <w:r>
              <w:rPr>
                <w:rFonts w:hint="eastAsia"/>
                <w:sz w:val="24"/>
              </w:rPr>
              <w:t>源</w:t>
            </w:r>
          </w:p>
          <w:p w:rsidR="00887C22" w:rsidRDefault="000239A6" w:rsidP="00887C22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输出</w:t>
            </w:r>
            <w:r w:rsidR="0060044A">
              <w:rPr>
                <w:rFonts w:hint="eastAsia"/>
                <w:sz w:val="24"/>
              </w:rPr>
              <w:t>电压</w:t>
            </w:r>
            <w:r w:rsidR="00887C22">
              <w:rPr>
                <w:rFonts w:hint="eastAsia"/>
                <w:sz w:val="24"/>
              </w:rPr>
              <w:t>范围：</w:t>
            </w:r>
            <w:r w:rsidR="00D43223">
              <w:rPr>
                <w:rFonts w:hint="eastAsia"/>
                <w:sz w:val="24"/>
              </w:rPr>
              <w:t>（</w:t>
            </w:r>
            <w:r w:rsidR="00D43223">
              <w:rPr>
                <w:sz w:val="24"/>
              </w:rPr>
              <w:t>10V~1000V</w:t>
            </w:r>
            <w:r w:rsidR="00D43223">
              <w:rPr>
                <w:rFonts w:hint="eastAsia"/>
                <w:sz w:val="24"/>
              </w:rPr>
              <w:t>）</w:t>
            </w:r>
            <w:r w:rsidR="00887C22">
              <w:rPr>
                <w:rFonts w:hint="eastAsia"/>
                <w:sz w:val="24"/>
              </w:rPr>
              <w:t>（频率：</w:t>
            </w:r>
            <w:r w:rsidR="00887C22">
              <w:rPr>
                <w:sz w:val="24"/>
              </w:rPr>
              <w:t>50Hz</w:t>
            </w:r>
            <w:r w:rsidR="00887C22">
              <w:rPr>
                <w:rFonts w:hint="eastAsia"/>
                <w:sz w:val="24"/>
              </w:rPr>
              <w:t>），最大允许误差：</w:t>
            </w:r>
            <w:r w:rsidR="00887C22">
              <w:rPr>
                <w:sz w:val="24"/>
              </w:rPr>
              <w:t>±1%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F806EA" w:rsidRDefault="00F806EA" w:rsidP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）直流电流</w:t>
            </w:r>
            <w:r>
              <w:rPr>
                <w:rFonts w:hint="eastAsia"/>
                <w:sz w:val="24"/>
              </w:rPr>
              <w:t>源</w:t>
            </w:r>
          </w:p>
          <w:p w:rsidR="00F806EA" w:rsidRDefault="00F806EA" w:rsidP="00887C22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输出</w:t>
            </w:r>
            <w:r>
              <w:rPr>
                <w:rFonts w:hint="eastAsia"/>
                <w:sz w:val="24"/>
              </w:rPr>
              <w:t>电流</w:t>
            </w:r>
            <w:r>
              <w:rPr>
                <w:rFonts w:hint="eastAsia"/>
                <w:sz w:val="24"/>
              </w:rPr>
              <w:t>范围：</w:t>
            </w:r>
            <w:r>
              <w:rPr>
                <w:sz w:val="24"/>
              </w:rPr>
              <w:t>±(1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A~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A)</w:t>
            </w:r>
            <w:r>
              <w:rPr>
                <w:rFonts w:hint="eastAsia"/>
                <w:sz w:val="24"/>
              </w:rPr>
              <w:t>，最大允许误差：</w:t>
            </w:r>
            <w:r>
              <w:rPr>
                <w:sz w:val="24"/>
              </w:rPr>
              <w:t>±1%</w:t>
            </w:r>
            <w:r w:rsidR="008B41C6">
              <w:rPr>
                <w:rFonts w:hint="eastAsia"/>
                <w:sz w:val="24"/>
              </w:rPr>
              <w:t>。</w:t>
            </w:r>
          </w:p>
          <w:p w:rsidR="00F806EA" w:rsidRDefault="00F806EA" w:rsidP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）直流电流</w:t>
            </w:r>
            <w:r>
              <w:rPr>
                <w:rFonts w:hint="eastAsia"/>
                <w:sz w:val="24"/>
              </w:rPr>
              <w:t>表</w:t>
            </w:r>
          </w:p>
          <w:p w:rsidR="00F806EA" w:rsidRDefault="00F806EA" w:rsidP="00887C22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测量</w:t>
            </w:r>
            <w:r>
              <w:rPr>
                <w:rFonts w:hint="eastAsia"/>
                <w:sz w:val="24"/>
              </w:rPr>
              <w:t>电流</w:t>
            </w:r>
            <w:r>
              <w:rPr>
                <w:rFonts w:hint="eastAsia"/>
                <w:sz w:val="24"/>
              </w:rPr>
              <w:t>范围：</w:t>
            </w:r>
            <w:r>
              <w:rPr>
                <w:sz w:val="24"/>
              </w:rPr>
              <w:t>±(1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A~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A)</w:t>
            </w:r>
            <w:r>
              <w:rPr>
                <w:rFonts w:hint="eastAsia"/>
                <w:sz w:val="24"/>
              </w:rPr>
              <w:t>，最大允许误差：</w:t>
            </w:r>
            <w:r>
              <w:rPr>
                <w:sz w:val="24"/>
              </w:rPr>
              <w:t>±1%</w:t>
            </w:r>
            <w:r>
              <w:rPr>
                <w:rFonts w:hint="eastAsia"/>
                <w:sz w:val="24"/>
              </w:rPr>
              <w:t>。</w:t>
            </w:r>
          </w:p>
          <w:p w:rsidR="00887C22" w:rsidRDefault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 w:rsidR="00887C22">
              <w:rPr>
                <w:rFonts w:hint="eastAsia"/>
                <w:sz w:val="24"/>
              </w:rPr>
              <w:t>）脉冲电流</w:t>
            </w:r>
            <w:r>
              <w:rPr>
                <w:rFonts w:hint="eastAsia"/>
                <w:sz w:val="24"/>
              </w:rPr>
              <w:t>源</w:t>
            </w:r>
          </w:p>
          <w:p w:rsidR="00887C22" w:rsidRDefault="000239A6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输出</w:t>
            </w:r>
            <w:r w:rsidR="00F806EA">
              <w:rPr>
                <w:rFonts w:hint="eastAsia"/>
                <w:sz w:val="24"/>
              </w:rPr>
              <w:t>电流</w:t>
            </w:r>
            <w:r w:rsidR="00887C22">
              <w:rPr>
                <w:rFonts w:hint="eastAsia"/>
                <w:sz w:val="24"/>
              </w:rPr>
              <w:t>范围：</w:t>
            </w:r>
            <w:r w:rsidR="00C70446">
              <w:rPr>
                <w:rFonts w:hint="eastAsia"/>
                <w:sz w:val="24"/>
              </w:rPr>
              <w:t>2</w:t>
            </w:r>
            <w:r w:rsidR="003C72E5">
              <w:rPr>
                <w:sz w:val="24"/>
              </w:rPr>
              <w:t>A~40A</w:t>
            </w:r>
            <w:r w:rsidR="00887C22">
              <w:rPr>
                <w:rFonts w:hint="eastAsia"/>
                <w:sz w:val="24"/>
              </w:rPr>
              <w:t>，最大允许误差：</w:t>
            </w:r>
            <w:r w:rsidR="00887C22">
              <w:rPr>
                <w:sz w:val="24"/>
              </w:rPr>
              <w:t>±1%</w:t>
            </w:r>
            <w:r w:rsidR="00A700DF">
              <w:rPr>
                <w:rFonts w:hint="eastAsia"/>
                <w:sz w:val="24"/>
              </w:rPr>
              <w:t>；</w:t>
            </w:r>
          </w:p>
          <w:p w:rsidR="00F806EA" w:rsidRDefault="00F806EA" w:rsidP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脉冲宽度：</w:t>
            </w:r>
            <w:r w:rsidRPr="00887C22">
              <w:rPr>
                <w:sz w:val="24"/>
              </w:rPr>
              <w:t>300μs~5ms</w:t>
            </w:r>
            <w:r>
              <w:rPr>
                <w:rFonts w:hint="eastAsia"/>
                <w:sz w:val="24"/>
              </w:rPr>
              <w:t>，最大允许误差：</w:t>
            </w:r>
            <w:r>
              <w:rPr>
                <w:sz w:val="24"/>
              </w:rPr>
              <w:t>±5%</w:t>
            </w:r>
            <w:r>
              <w:rPr>
                <w:rFonts w:hint="eastAsia"/>
                <w:sz w:val="24"/>
              </w:rPr>
              <w:t>。</w:t>
            </w:r>
          </w:p>
          <w:p w:rsidR="00F806EA" w:rsidRDefault="00F806EA" w:rsidP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）脉冲电流</w:t>
            </w:r>
            <w:r>
              <w:rPr>
                <w:rFonts w:hint="eastAsia"/>
                <w:sz w:val="24"/>
              </w:rPr>
              <w:t>表</w:t>
            </w:r>
          </w:p>
          <w:p w:rsidR="00887C22" w:rsidRDefault="000239A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测量</w:t>
            </w:r>
            <w:r w:rsidR="00F806EA">
              <w:rPr>
                <w:rFonts w:hint="eastAsia"/>
                <w:sz w:val="24"/>
              </w:rPr>
              <w:t>电流</w:t>
            </w:r>
            <w:r w:rsidR="00887C22">
              <w:rPr>
                <w:rFonts w:hint="eastAsia"/>
                <w:sz w:val="24"/>
              </w:rPr>
              <w:t>范围：</w:t>
            </w:r>
            <w:r w:rsidR="00C70446">
              <w:rPr>
                <w:rFonts w:hint="eastAsia"/>
                <w:sz w:val="24"/>
              </w:rPr>
              <w:t>2</w:t>
            </w:r>
            <w:r w:rsidR="003C72E5">
              <w:rPr>
                <w:sz w:val="24"/>
              </w:rPr>
              <w:t>A~40A</w:t>
            </w:r>
            <w:r w:rsidR="00887C22">
              <w:rPr>
                <w:rFonts w:hint="eastAsia"/>
                <w:sz w:val="24"/>
              </w:rPr>
              <w:t>，最大允许误差：</w:t>
            </w:r>
            <w:r w:rsidR="00887C22">
              <w:rPr>
                <w:sz w:val="24"/>
              </w:rPr>
              <w:t>±1%</w:t>
            </w:r>
            <w:r w:rsidR="00A700DF">
              <w:rPr>
                <w:rFonts w:hint="eastAsia"/>
                <w:sz w:val="24"/>
              </w:rPr>
              <w:t>；</w:t>
            </w:r>
          </w:p>
          <w:p w:rsidR="00887C22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脉冲宽度：</w:t>
            </w:r>
            <w:r w:rsidRPr="00887C22">
              <w:rPr>
                <w:sz w:val="24"/>
              </w:rPr>
              <w:t>300μs~5ms</w:t>
            </w:r>
            <w:r>
              <w:rPr>
                <w:rFonts w:hint="eastAsia"/>
                <w:sz w:val="24"/>
              </w:rPr>
              <w:t>，最大允许误差：</w:t>
            </w:r>
            <w:r>
              <w:rPr>
                <w:sz w:val="24"/>
              </w:rPr>
              <w:t>±5%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887C22" w:rsidRDefault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  <w:r w:rsidR="00887C22">
              <w:rPr>
                <w:rFonts w:hint="eastAsia"/>
                <w:sz w:val="24"/>
              </w:rPr>
              <w:t>）漏电流</w:t>
            </w:r>
          </w:p>
          <w:p w:rsidR="00887C22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范围：</w:t>
            </w:r>
            <w:r>
              <w:rPr>
                <w:sz w:val="24"/>
              </w:rPr>
              <w:t>±(1nA~10mA)</w:t>
            </w:r>
            <w:r>
              <w:rPr>
                <w:rFonts w:hint="eastAsia"/>
                <w:sz w:val="24"/>
              </w:rPr>
              <w:t>，最大允许误差：</w:t>
            </w:r>
            <w:r>
              <w:rPr>
                <w:sz w:val="24"/>
              </w:rPr>
              <w:t>±1%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887C22" w:rsidRDefault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 w:rsidR="00887C22"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接通</w:t>
            </w:r>
            <w:r w:rsidR="00887C22">
              <w:rPr>
                <w:rFonts w:hint="eastAsia"/>
                <w:sz w:val="24"/>
              </w:rPr>
              <w:t>时间</w:t>
            </w:r>
          </w:p>
          <w:p w:rsidR="00887C22" w:rsidRDefault="00887C22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 w:rsidRPr="00AA479E">
              <w:rPr>
                <w:rFonts w:hint="eastAsia"/>
                <w:sz w:val="24"/>
              </w:rPr>
              <w:lastRenderedPageBreak/>
              <w:t>范围：</w:t>
            </w:r>
            <w:r w:rsidR="00C9251A" w:rsidRPr="00AA479E">
              <w:rPr>
                <w:rFonts w:hint="eastAsia"/>
                <w:sz w:val="24"/>
              </w:rPr>
              <w:t>（</w:t>
            </w:r>
            <w:r w:rsidR="00C9251A" w:rsidRPr="00AA479E">
              <w:rPr>
                <w:sz w:val="24"/>
              </w:rPr>
              <w:t>100ns~</w:t>
            </w:r>
            <w:r w:rsidR="00C9251A" w:rsidRPr="00AA479E">
              <w:rPr>
                <w:rFonts w:hint="eastAsia"/>
                <w:sz w:val="24"/>
              </w:rPr>
              <w:t>100</w:t>
            </w:r>
            <w:r w:rsidR="00C9251A" w:rsidRPr="00AA479E">
              <w:rPr>
                <w:sz w:val="24"/>
              </w:rPr>
              <w:t>s</w:t>
            </w:r>
            <w:r w:rsidR="00C9251A" w:rsidRPr="00AA479E">
              <w:rPr>
                <w:rFonts w:hint="eastAsia"/>
                <w:sz w:val="24"/>
              </w:rPr>
              <w:t>）</w:t>
            </w:r>
            <w:r w:rsidR="00A700DF" w:rsidRPr="00AA479E">
              <w:rPr>
                <w:rFonts w:hint="eastAsia"/>
                <w:sz w:val="24"/>
              </w:rPr>
              <w:t>（幅度</w:t>
            </w:r>
            <w:r w:rsidR="00643F5F" w:rsidRPr="00AA479E">
              <w:rPr>
                <w:rFonts w:hint="eastAsia"/>
                <w:sz w:val="24"/>
              </w:rPr>
              <w:t>：</w:t>
            </w:r>
            <w:r w:rsidR="00A700DF" w:rsidRPr="00AA479E">
              <w:rPr>
                <w:sz w:val="24"/>
              </w:rPr>
              <w:t>10mV~10V</w:t>
            </w:r>
            <w:r w:rsidR="00A700DF" w:rsidRPr="00AA479E">
              <w:rPr>
                <w:rFonts w:hint="eastAsia"/>
                <w:sz w:val="24"/>
              </w:rPr>
              <w:t>）</w:t>
            </w:r>
            <w:r w:rsidRPr="00AA479E">
              <w:rPr>
                <w:rFonts w:hint="eastAsia"/>
                <w:sz w:val="24"/>
              </w:rPr>
              <w:t>，最大允许误差：</w:t>
            </w:r>
            <w:r w:rsidRPr="00AA479E">
              <w:rPr>
                <w:sz w:val="24"/>
              </w:rPr>
              <w:t>±5%</w:t>
            </w:r>
            <w:r w:rsidR="008B41C6">
              <w:rPr>
                <w:rFonts w:hint="eastAsia"/>
                <w:sz w:val="24"/>
              </w:rPr>
              <w:t>。</w:t>
            </w:r>
          </w:p>
          <w:p w:rsidR="00F806EA" w:rsidRDefault="00F806EA" w:rsidP="00F806EA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）</w:t>
            </w:r>
            <w:r>
              <w:rPr>
                <w:rFonts w:hint="eastAsia"/>
                <w:sz w:val="24"/>
              </w:rPr>
              <w:t>关断</w:t>
            </w:r>
            <w:r>
              <w:rPr>
                <w:rFonts w:hint="eastAsia"/>
                <w:sz w:val="24"/>
              </w:rPr>
              <w:t>时间</w:t>
            </w:r>
          </w:p>
          <w:p w:rsidR="00887C22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AA479E">
              <w:rPr>
                <w:rFonts w:hint="eastAsia"/>
                <w:sz w:val="24"/>
              </w:rPr>
              <w:t>范围：</w:t>
            </w:r>
            <w:r w:rsidR="00C9251A" w:rsidRPr="00AA479E">
              <w:rPr>
                <w:rFonts w:hint="eastAsia"/>
                <w:sz w:val="24"/>
              </w:rPr>
              <w:t>（</w:t>
            </w:r>
            <w:r w:rsidR="00C9251A" w:rsidRPr="00AA479E">
              <w:rPr>
                <w:sz w:val="24"/>
              </w:rPr>
              <w:t>100ns~</w:t>
            </w:r>
            <w:r w:rsidR="00C9251A" w:rsidRPr="00AA479E">
              <w:rPr>
                <w:rFonts w:hint="eastAsia"/>
                <w:sz w:val="24"/>
              </w:rPr>
              <w:t>100</w:t>
            </w:r>
            <w:r w:rsidR="00C9251A" w:rsidRPr="00AA479E">
              <w:rPr>
                <w:sz w:val="24"/>
              </w:rPr>
              <w:t>s</w:t>
            </w:r>
            <w:r w:rsidR="00C9251A" w:rsidRPr="00AA479E">
              <w:rPr>
                <w:rFonts w:hint="eastAsia"/>
                <w:sz w:val="24"/>
              </w:rPr>
              <w:t>）</w:t>
            </w:r>
            <w:r w:rsidR="00A700DF" w:rsidRPr="00AA479E">
              <w:rPr>
                <w:rFonts w:hint="eastAsia"/>
                <w:sz w:val="24"/>
              </w:rPr>
              <w:t>（幅度</w:t>
            </w:r>
            <w:r w:rsidR="00643F5F" w:rsidRPr="00AA479E">
              <w:rPr>
                <w:rFonts w:hint="eastAsia"/>
                <w:sz w:val="24"/>
              </w:rPr>
              <w:t>：</w:t>
            </w:r>
            <w:r w:rsidR="00A700DF" w:rsidRPr="00AA479E">
              <w:rPr>
                <w:sz w:val="24"/>
              </w:rPr>
              <w:t>10mV~10V</w:t>
            </w:r>
            <w:r w:rsidR="00A700DF" w:rsidRPr="00AA479E">
              <w:rPr>
                <w:rFonts w:hint="eastAsia"/>
                <w:sz w:val="24"/>
              </w:rPr>
              <w:t>）</w:t>
            </w:r>
            <w:r w:rsidRPr="00AA479E">
              <w:rPr>
                <w:rFonts w:hint="eastAsia"/>
                <w:sz w:val="24"/>
              </w:rPr>
              <w:t>，最大允许误差：</w:t>
            </w:r>
            <w:r w:rsidRPr="00AA479E">
              <w:rPr>
                <w:sz w:val="24"/>
              </w:rPr>
              <w:t>±5%</w:t>
            </w:r>
            <w:r w:rsidR="00A700DF" w:rsidRPr="00AA479E">
              <w:rPr>
                <w:rFonts w:hint="eastAsia"/>
                <w:sz w:val="24"/>
              </w:rPr>
              <w:t>。</w:t>
            </w: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3.主要测量标准的技术指标</w:t>
            </w:r>
          </w:p>
          <w:p w:rsidR="00EE3126" w:rsidRDefault="00EE312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）直流电压源</w:t>
            </w:r>
          </w:p>
          <w:p w:rsidR="00EE3126" w:rsidRDefault="00EE3126" w:rsidP="00EE312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直流电压输出</w:t>
            </w:r>
            <w:r w:rsidRPr="003C72E5">
              <w:rPr>
                <w:rFonts w:hint="eastAsia"/>
                <w:sz w:val="24"/>
              </w:rPr>
              <w:t>范围：</w:t>
            </w:r>
            <w:r>
              <w:rPr>
                <w:sz w:val="24"/>
              </w:rPr>
              <w:t>±(1</w:t>
            </w:r>
            <w:r w:rsidRPr="003C72E5">
              <w:rPr>
                <w:sz w:val="24"/>
              </w:rPr>
              <w:t>mV</w:t>
            </w:r>
            <w:r w:rsidRPr="003C72E5">
              <w:rPr>
                <w:rFonts w:hint="eastAsia"/>
                <w:sz w:val="24"/>
              </w:rPr>
              <w:t>～</w:t>
            </w:r>
            <w:r>
              <w:rPr>
                <w:sz w:val="24"/>
              </w:rPr>
              <w:t>10</w:t>
            </w:r>
            <w:r w:rsidRPr="003C72E5">
              <w:rPr>
                <w:sz w:val="24"/>
              </w:rPr>
              <w:t>V)</w:t>
            </w:r>
            <w:r w:rsidRPr="003C72E5">
              <w:rPr>
                <w:rFonts w:hint="eastAsia"/>
                <w:sz w:val="24"/>
              </w:rPr>
              <w:t>，</w:t>
            </w:r>
          </w:p>
          <w:p w:rsidR="00EE3126" w:rsidRPr="003C72E5" w:rsidRDefault="00EE3126" w:rsidP="00EE312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最大允许误差：</w:t>
            </w:r>
            <w:r>
              <w:rPr>
                <w:sz w:val="24"/>
              </w:rPr>
              <w:t>±(0.0</w:t>
            </w:r>
            <w:r>
              <w:rPr>
                <w:rFonts w:hint="eastAsia"/>
                <w:sz w:val="24"/>
              </w:rPr>
              <w:t>2</w:t>
            </w:r>
            <w:r w:rsidRPr="003C72E5">
              <w:rPr>
                <w:sz w:val="24"/>
              </w:rPr>
              <w:t>%</w:t>
            </w:r>
            <w:r w:rsidRPr="003C72E5">
              <w:rPr>
                <w:rFonts w:hint="eastAsia"/>
                <w:sz w:val="24"/>
              </w:rPr>
              <w:t>～</w:t>
            </w:r>
            <w:r w:rsidRPr="003C72E5">
              <w:rPr>
                <w:sz w:val="24"/>
              </w:rPr>
              <w:t>0.1%)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887C22" w:rsidRPr="003C72E5" w:rsidRDefault="00EE312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887C22" w:rsidRPr="003C72E5">
              <w:rPr>
                <w:rFonts w:hint="eastAsia"/>
                <w:sz w:val="24"/>
              </w:rPr>
              <w:t>）数字多用表</w:t>
            </w:r>
          </w:p>
          <w:p w:rsidR="00887C22" w:rsidRPr="003C72E5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直流电压测量范围：</w:t>
            </w:r>
            <w:r w:rsidRPr="003C72E5">
              <w:rPr>
                <w:sz w:val="24"/>
              </w:rPr>
              <w:t>±(10mV</w:t>
            </w:r>
            <w:r w:rsidRPr="003C72E5">
              <w:rPr>
                <w:rFonts w:hint="eastAsia"/>
                <w:sz w:val="24"/>
              </w:rPr>
              <w:t>～</w:t>
            </w:r>
            <w:r w:rsidRPr="003C72E5">
              <w:rPr>
                <w:sz w:val="24"/>
              </w:rPr>
              <w:t>1000V)</w:t>
            </w:r>
            <w:r w:rsidR="00364FF8" w:rsidRPr="003C72E5">
              <w:rPr>
                <w:rFonts w:hint="eastAsia"/>
                <w:sz w:val="24"/>
              </w:rPr>
              <w:t>，</w:t>
            </w:r>
          </w:p>
          <w:p w:rsidR="00887C22" w:rsidRPr="003C72E5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最大允许误差：</w:t>
            </w:r>
            <w:r w:rsidRPr="003C72E5">
              <w:rPr>
                <w:sz w:val="24"/>
              </w:rPr>
              <w:t>±(0.01%</w:t>
            </w:r>
            <w:r w:rsidRPr="003C72E5">
              <w:rPr>
                <w:rFonts w:hint="eastAsia"/>
                <w:sz w:val="24"/>
              </w:rPr>
              <w:t>～</w:t>
            </w:r>
            <w:r w:rsidRPr="003C72E5">
              <w:rPr>
                <w:sz w:val="24"/>
              </w:rPr>
              <w:t>0.1%)</w:t>
            </w:r>
            <w:r w:rsidR="00A700DF">
              <w:rPr>
                <w:rFonts w:hint="eastAsia"/>
                <w:sz w:val="24"/>
              </w:rPr>
              <w:t>；</w:t>
            </w:r>
          </w:p>
          <w:p w:rsidR="00887C22" w:rsidRPr="003C72E5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交流电压测量范围：</w:t>
            </w:r>
            <w:r w:rsidR="00D43223" w:rsidRPr="003C72E5">
              <w:rPr>
                <w:rFonts w:hint="eastAsia"/>
                <w:sz w:val="24"/>
              </w:rPr>
              <w:t>（</w:t>
            </w:r>
            <w:r w:rsidR="00D43223" w:rsidRPr="003C72E5">
              <w:rPr>
                <w:sz w:val="24"/>
              </w:rPr>
              <w:t>10V</w:t>
            </w:r>
            <w:r w:rsidR="00D43223" w:rsidRPr="003C72E5">
              <w:rPr>
                <w:rFonts w:hint="eastAsia"/>
                <w:sz w:val="24"/>
              </w:rPr>
              <w:t>～</w:t>
            </w:r>
            <w:r w:rsidR="00D43223" w:rsidRPr="003C72E5">
              <w:rPr>
                <w:sz w:val="24"/>
              </w:rPr>
              <w:t>1000V</w:t>
            </w:r>
            <w:r w:rsidR="00D43223" w:rsidRPr="003C72E5">
              <w:rPr>
                <w:rFonts w:hint="eastAsia"/>
                <w:sz w:val="24"/>
              </w:rPr>
              <w:t>）</w:t>
            </w:r>
            <w:r w:rsidR="00364FF8" w:rsidRPr="003C72E5">
              <w:rPr>
                <w:rFonts w:hint="eastAsia"/>
                <w:sz w:val="24"/>
              </w:rPr>
              <w:t>（频率：</w:t>
            </w:r>
            <w:r w:rsidR="00364FF8" w:rsidRPr="003C72E5">
              <w:rPr>
                <w:sz w:val="24"/>
              </w:rPr>
              <w:t>50Hz</w:t>
            </w:r>
            <w:r w:rsidR="00364FF8" w:rsidRPr="003C72E5">
              <w:rPr>
                <w:rFonts w:hint="eastAsia"/>
                <w:sz w:val="24"/>
              </w:rPr>
              <w:t>）</w:t>
            </w:r>
            <w:r w:rsidRPr="003C72E5">
              <w:rPr>
                <w:rFonts w:hint="eastAsia"/>
                <w:sz w:val="24"/>
              </w:rPr>
              <w:t>，</w:t>
            </w:r>
          </w:p>
          <w:p w:rsidR="00887C22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最大允许误差：</w:t>
            </w:r>
            <w:r w:rsidRPr="003C72E5">
              <w:rPr>
                <w:sz w:val="24"/>
              </w:rPr>
              <w:t>±(0.01%</w:t>
            </w:r>
            <w:r w:rsidRPr="003C72E5">
              <w:rPr>
                <w:rFonts w:hint="eastAsia"/>
                <w:sz w:val="24"/>
              </w:rPr>
              <w:t>～</w:t>
            </w:r>
            <w:r w:rsidRPr="003C72E5">
              <w:rPr>
                <w:sz w:val="24"/>
              </w:rPr>
              <w:t>0.1%)</w:t>
            </w:r>
            <w:r w:rsidR="00C70446">
              <w:rPr>
                <w:rFonts w:hint="eastAsia"/>
                <w:sz w:val="24"/>
              </w:rPr>
              <w:t>；</w:t>
            </w:r>
          </w:p>
          <w:p w:rsidR="00C70446" w:rsidRPr="003C72E5" w:rsidRDefault="00C70446" w:rsidP="00C7044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直流电流</w:t>
            </w:r>
            <w:r w:rsidRPr="003C72E5">
              <w:rPr>
                <w:rFonts w:hint="eastAsia"/>
                <w:sz w:val="24"/>
              </w:rPr>
              <w:t>测量范围：</w:t>
            </w:r>
            <w:r>
              <w:rPr>
                <w:sz w:val="24"/>
              </w:rPr>
              <w:t>±(1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A~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A)</w:t>
            </w:r>
            <w:r w:rsidRPr="003C72E5">
              <w:rPr>
                <w:rFonts w:hint="eastAsia"/>
                <w:sz w:val="24"/>
              </w:rPr>
              <w:t>，最大允许误差：</w:t>
            </w:r>
            <w:r>
              <w:rPr>
                <w:sz w:val="24"/>
              </w:rPr>
              <w:t>±0.1%</w:t>
            </w:r>
            <w:r>
              <w:rPr>
                <w:rFonts w:hint="eastAsia"/>
                <w:sz w:val="24"/>
              </w:rPr>
              <w:t>。</w:t>
            </w:r>
          </w:p>
          <w:p w:rsidR="00887C22" w:rsidRPr="003C72E5" w:rsidRDefault="00EE312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887C22" w:rsidRPr="003C72E5">
              <w:rPr>
                <w:rFonts w:hint="eastAsia"/>
                <w:sz w:val="24"/>
              </w:rPr>
              <w:t>）高压分压器</w:t>
            </w:r>
          </w:p>
          <w:p w:rsidR="00FE2365" w:rsidRPr="00FE2365" w:rsidRDefault="00887C22" w:rsidP="00FE2365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耐压：</w:t>
            </w:r>
            <w:r w:rsidRPr="003C72E5">
              <w:rPr>
                <w:sz w:val="24"/>
              </w:rPr>
              <w:t>2kV</w:t>
            </w:r>
            <w:r w:rsidRPr="003C72E5">
              <w:rPr>
                <w:rFonts w:hint="eastAsia"/>
                <w:sz w:val="24"/>
              </w:rPr>
              <w:t>，分压比：</w:t>
            </w:r>
            <w:r w:rsidRPr="003C72E5">
              <w:rPr>
                <w:sz w:val="24"/>
              </w:rPr>
              <w:t>100:1</w:t>
            </w:r>
            <w:r w:rsidR="00FE2365">
              <w:rPr>
                <w:rFonts w:hint="eastAsia"/>
                <w:sz w:val="24"/>
              </w:rPr>
              <w:t>，</w:t>
            </w:r>
            <w:r w:rsidR="00FE2365" w:rsidRPr="00FE2365">
              <w:rPr>
                <w:sz w:val="24"/>
              </w:rPr>
              <w:t>输入电阻</w:t>
            </w:r>
            <w:r w:rsidR="00FE2365">
              <w:rPr>
                <w:rFonts w:hint="eastAsia"/>
                <w:sz w:val="24"/>
              </w:rPr>
              <w:t>：</w:t>
            </w:r>
            <w:r w:rsidR="00FE2365" w:rsidRPr="00FE2365">
              <w:rPr>
                <w:sz w:val="24"/>
              </w:rPr>
              <w:t>1000MΩ</w:t>
            </w:r>
            <w:r w:rsidR="00FE2365">
              <w:rPr>
                <w:rFonts w:hint="eastAsia"/>
                <w:sz w:val="24"/>
              </w:rPr>
              <w:t>，</w:t>
            </w:r>
            <w:r w:rsidR="00FE2365" w:rsidRPr="00FE2365">
              <w:rPr>
                <w:sz w:val="24"/>
              </w:rPr>
              <w:t>输出电阻</w:t>
            </w:r>
            <w:r w:rsidR="00FE2365">
              <w:rPr>
                <w:rFonts w:hint="eastAsia"/>
                <w:sz w:val="24"/>
              </w:rPr>
              <w:t>：</w:t>
            </w:r>
            <w:r w:rsidR="00FE2365" w:rsidRPr="00FE2365">
              <w:rPr>
                <w:sz w:val="24"/>
              </w:rPr>
              <w:t>10MΩ</w:t>
            </w:r>
            <w:r w:rsidR="00FE2365" w:rsidRPr="003C72E5">
              <w:rPr>
                <w:rFonts w:hint="eastAsia"/>
                <w:sz w:val="24"/>
              </w:rPr>
              <w:t>，最大允许误差：</w:t>
            </w:r>
            <w:r w:rsidR="00FE2365" w:rsidRPr="003C72E5">
              <w:rPr>
                <w:sz w:val="24"/>
              </w:rPr>
              <w:t>±0.1%</w:t>
            </w:r>
            <w:r w:rsidR="00FE2365">
              <w:rPr>
                <w:rFonts w:hint="eastAsia"/>
                <w:sz w:val="24"/>
              </w:rPr>
              <w:t>。</w:t>
            </w:r>
          </w:p>
          <w:p w:rsidR="00364FF8" w:rsidRPr="003C72E5" w:rsidRDefault="00EE3126" w:rsidP="00364FF8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364FF8" w:rsidRPr="003C72E5">
              <w:rPr>
                <w:rFonts w:hint="eastAsia"/>
                <w:sz w:val="24"/>
              </w:rPr>
              <w:t>）脉冲</w:t>
            </w:r>
            <w:r w:rsidR="00D43223" w:rsidRPr="003C72E5">
              <w:rPr>
                <w:rFonts w:hint="eastAsia"/>
                <w:sz w:val="24"/>
              </w:rPr>
              <w:t>数据</w:t>
            </w:r>
            <w:r w:rsidR="00364FF8" w:rsidRPr="003C72E5">
              <w:rPr>
                <w:rFonts w:hint="eastAsia"/>
                <w:sz w:val="24"/>
              </w:rPr>
              <w:t>采集器</w:t>
            </w:r>
          </w:p>
          <w:p w:rsidR="00EE3126" w:rsidRDefault="00364FF8" w:rsidP="00364FF8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脉冲电压测量范围：</w:t>
            </w:r>
            <w:r w:rsidR="00D43223" w:rsidRPr="003C72E5">
              <w:rPr>
                <w:sz w:val="24"/>
              </w:rPr>
              <w:t>1V~10V</w:t>
            </w:r>
            <w:r w:rsidR="00D43223" w:rsidRPr="003C72E5">
              <w:rPr>
                <w:rFonts w:hint="eastAsia"/>
                <w:sz w:val="24"/>
              </w:rPr>
              <w:t>，</w:t>
            </w:r>
            <w:r w:rsidR="00D43223" w:rsidRPr="003C72E5">
              <w:rPr>
                <w:sz w:val="24"/>
              </w:rPr>
              <w:t>采样率</w:t>
            </w:r>
            <w:r w:rsidR="00D43223" w:rsidRPr="003C72E5">
              <w:rPr>
                <w:rFonts w:hint="eastAsia"/>
                <w:sz w:val="24"/>
              </w:rPr>
              <w:t>：</w:t>
            </w:r>
            <w:r w:rsidR="00D43223" w:rsidRPr="003C72E5">
              <w:rPr>
                <w:rFonts w:hint="eastAsia"/>
                <w:sz w:val="24"/>
              </w:rPr>
              <w:t>50MS/s</w:t>
            </w:r>
            <w:r w:rsidR="00D43223" w:rsidRPr="003C72E5">
              <w:rPr>
                <w:rFonts w:hint="eastAsia"/>
                <w:sz w:val="24"/>
              </w:rPr>
              <w:t>，</w:t>
            </w:r>
          </w:p>
          <w:p w:rsidR="00364FF8" w:rsidRPr="003C72E5" w:rsidRDefault="00D43223" w:rsidP="00364FF8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最大允许误差：</w:t>
            </w:r>
            <w:r w:rsidRPr="003C72E5">
              <w:rPr>
                <w:sz w:val="24"/>
              </w:rPr>
              <w:t>±0.</w:t>
            </w:r>
            <w:r w:rsidR="00EE3126">
              <w:rPr>
                <w:rFonts w:hint="eastAsia"/>
                <w:sz w:val="24"/>
              </w:rPr>
              <w:t>3</w:t>
            </w:r>
            <w:r w:rsidRPr="003C72E5">
              <w:rPr>
                <w:sz w:val="24"/>
              </w:rPr>
              <w:t>%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D43223" w:rsidRPr="003C72E5" w:rsidRDefault="00EE3126" w:rsidP="00D43223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D43223" w:rsidRPr="003C72E5">
              <w:rPr>
                <w:rFonts w:hint="eastAsia"/>
                <w:sz w:val="24"/>
              </w:rPr>
              <w:t>）脉冲分流器</w:t>
            </w:r>
          </w:p>
          <w:p w:rsidR="00D43223" w:rsidRPr="003C72E5" w:rsidRDefault="00D43223" w:rsidP="00D43223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范围：</w:t>
            </w:r>
            <w:r w:rsidRPr="003C72E5">
              <w:rPr>
                <w:sz w:val="24"/>
              </w:rPr>
              <w:t>0.1Ω</w:t>
            </w:r>
            <w:r w:rsidRPr="003C72E5">
              <w:rPr>
                <w:rFonts w:hint="eastAsia"/>
                <w:sz w:val="24"/>
              </w:rPr>
              <w:t>～</w:t>
            </w:r>
            <w:r w:rsidRPr="003C72E5">
              <w:rPr>
                <w:sz w:val="24"/>
              </w:rPr>
              <w:t>100kΩ</w:t>
            </w:r>
            <w:r w:rsidRPr="003C72E5">
              <w:rPr>
                <w:rFonts w:hint="eastAsia"/>
                <w:sz w:val="24"/>
              </w:rPr>
              <w:t>，最大允许误差：</w:t>
            </w:r>
            <w:r w:rsidRPr="003C72E5">
              <w:rPr>
                <w:sz w:val="24"/>
              </w:rPr>
              <w:t>±0.1%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D43223" w:rsidRPr="003C72E5" w:rsidRDefault="00EE3126" w:rsidP="00D43223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 w:rsidR="00D43223" w:rsidRPr="003C72E5">
              <w:rPr>
                <w:rFonts w:hint="eastAsia"/>
                <w:sz w:val="24"/>
              </w:rPr>
              <w:t>）示波器</w:t>
            </w:r>
          </w:p>
          <w:p w:rsidR="00364FF8" w:rsidRPr="003C72E5" w:rsidRDefault="002D3D05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AA479E">
              <w:rPr>
                <w:rFonts w:hint="eastAsia"/>
                <w:sz w:val="24"/>
              </w:rPr>
              <w:t>时间</w:t>
            </w:r>
            <w:r w:rsidR="00D43223" w:rsidRPr="00AA479E">
              <w:rPr>
                <w:sz w:val="24"/>
              </w:rPr>
              <w:t>测量范围</w:t>
            </w:r>
            <w:r w:rsidR="00D43223" w:rsidRPr="00AA479E">
              <w:rPr>
                <w:rFonts w:hint="eastAsia"/>
                <w:sz w:val="24"/>
              </w:rPr>
              <w:t>：</w:t>
            </w:r>
            <w:r w:rsidR="00D43223" w:rsidRPr="00AA479E">
              <w:rPr>
                <w:sz w:val="24"/>
              </w:rPr>
              <w:t>300μs~</w:t>
            </w:r>
            <w:r w:rsidR="00025F43" w:rsidRPr="00AA479E">
              <w:rPr>
                <w:rFonts w:hint="eastAsia"/>
                <w:sz w:val="24"/>
              </w:rPr>
              <w:t>100</w:t>
            </w:r>
            <w:r w:rsidR="00D43223" w:rsidRPr="00AA479E">
              <w:rPr>
                <w:sz w:val="24"/>
              </w:rPr>
              <w:t>s</w:t>
            </w:r>
            <w:r w:rsidR="00D43223" w:rsidRPr="00AA479E">
              <w:rPr>
                <w:rFonts w:hint="eastAsia"/>
                <w:sz w:val="24"/>
              </w:rPr>
              <w:t>，最大允许误差：</w:t>
            </w:r>
            <w:r w:rsidR="00D43223" w:rsidRPr="00AA479E">
              <w:rPr>
                <w:sz w:val="24"/>
              </w:rPr>
              <w:t>±1%</w:t>
            </w:r>
            <w:r w:rsidR="00A700DF" w:rsidRPr="00AA479E">
              <w:rPr>
                <w:rFonts w:hint="eastAsia"/>
                <w:sz w:val="24"/>
              </w:rPr>
              <w:t>。</w:t>
            </w:r>
          </w:p>
          <w:p w:rsidR="00887C22" w:rsidRPr="003C72E5" w:rsidRDefault="00EE312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 w:rsidR="00887C22" w:rsidRPr="003C72E5">
              <w:rPr>
                <w:rFonts w:hint="eastAsia"/>
                <w:sz w:val="24"/>
              </w:rPr>
              <w:t>）直流电流源</w:t>
            </w:r>
          </w:p>
          <w:p w:rsidR="00887C22" w:rsidRPr="003C72E5" w:rsidRDefault="00887C22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C72E5">
              <w:rPr>
                <w:rFonts w:hint="eastAsia"/>
                <w:sz w:val="24"/>
              </w:rPr>
              <w:t>直流电流：</w:t>
            </w:r>
            <w:r w:rsidRPr="003C72E5">
              <w:rPr>
                <w:sz w:val="24"/>
              </w:rPr>
              <w:t>±(1nA~10mA)</w:t>
            </w:r>
            <w:r w:rsidRPr="003C72E5">
              <w:rPr>
                <w:rFonts w:hint="eastAsia"/>
                <w:sz w:val="24"/>
              </w:rPr>
              <w:t>，最大允许误差：</w:t>
            </w:r>
            <w:r w:rsidRPr="003C72E5">
              <w:rPr>
                <w:sz w:val="24"/>
              </w:rPr>
              <w:t>±0.1%</w:t>
            </w:r>
            <w:r w:rsidR="00A700DF">
              <w:rPr>
                <w:rFonts w:hint="eastAsia"/>
                <w:sz w:val="24"/>
              </w:rPr>
              <w:t>。</w:t>
            </w:r>
          </w:p>
          <w:p w:rsidR="00887C22" w:rsidRPr="003C72E5" w:rsidRDefault="00EE312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 w:rsidR="00887C22" w:rsidRPr="003C72E5">
              <w:rPr>
                <w:rFonts w:hint="eastAsia"/>
                <w:sz w:val="24"/>
              </w:rPr>
              <w:t>）信号发生器</w:t>
            </w:r>
          </w:p>
          <w:p w:rsidR="00887C22" w:rsidRPr="003C72E5" w:rsidRDefault="00887C22" w:rsidP="00887C22">
            <w:pPr>
              <w:pStyle w:val="2"/>
              <w:ind w:firstLineChars="227" w:firstLine="545"/>
            </w:pPr>
            <w:r w:rsidRPr="003C72E5">
              <w:rPr>
                <w:rFonts w:hint="eastAsia"/>
              </w:rPr>
              <w:t>方波峰值电压幅度：</w:t>
            </w:r>
            <w:r w:rsidR="00785827">
              <w:t>10mV~10V</w:t>
            </w:r>
            <w:r w:rsidRPr="003C72E5">
              <w:rPr>
                <w:rFonts w:hint="eastAsia"/>
              </w:rPr>
              <w:t>，时间：</w:t>
            </w:r>
            <w:r w:rsidR="00D43223" w:rsidRPr="003C72E5">
              <w:t>100ns~</w:t>
            </w:r>
            <w:r w:rsidR="00D43223" w:rsidRPr="003C72E5">
              <w:rPr>
                <w:rFonts w:hint="eastAsia"/>
              </w:rPr>
              <w:t>2</w:t>
            </w:r>
            <w:r w:rsidRPr="003C72E5">
              <w:t>s</w:t>
            </w:r>
            <w:r w:rsidRPr="003C72E5">
              <w:rPr>
                <w:rFonts w:hint="eastAsia"/>
              </w:rPr>
              <w:t>，</w:t>
            </w:r>
          </w:p>
          <w:p w:rsidR="00887C22" w:rsidRDefault="00887C22" w:rsidP="00887C22">
            <w:pPr>
              <w:pStyle w:val="2"/>
              <w:ind w:firstLineChars="227" w:firstLine="545"/>
            </w:pPr>
            <w:proofErr w:type="spellStart"/>
            <w:r w:rsidRPr="003C72E5">
              <w:rPr>
                <w:rFonts w:hint="eastAsia"/>
              </w:rPr>
              <w:t>最大允许误差</w:t>
            </w:r>
            <w:proofErr w:type="spellEnd"/>
            <w:r w:rsidRPr="003C72E5">
              <w:rPr>
                <w:rFonts w:hint="eastAsia"/>
              </w:rPr>
              <w:t>：</w:t>
            </w:r>
            <w:r w:rsidR="00E91F1E">
              <w:t>±</w:t>
            </w:r>
            <w:r w:rsidR="00E91F1E">
              <w:rPr>
                <w:rFonts w:hint="eastAsia"/>
              </w:rPr>
              <w:t>1</w:t>
            </w:r>
            <w:r w:rsidRPr="003C72E5">
              <w:t>%</w:t>
            </w:r>
            <w:r w:rsidRPr="003C72E5">
              <w:rPr>
                <w:rFonts w:hint="eastAsia"/>
              </w:rPr>
              <w:t>。</w:t>
            </w:r>
          </w:p>
          <w:p w:rsidR="00E91F1E" w:rsidRDefault="00E91F1E" w:rsidP="00887C22">
            <w:pPr>
              <w:pStyle w:val="2"/>
              <w:ind w:firstLineChars="227" w:firstLine="545"/>
              <w:rPr>
                <w:lang w:eastAsia="zh-CN"/>
              </w:rPr>
            </w:pPr>
          </w:p>
          <w:p w:rsidR="00887C22" w:rsidRDefault="00887C22">
            <w:pPr>
              <w:adjustRightInd w:val="0"/>
              <w:snapToGrid w:val="0"/>
              <w:spacing w:line="360" w:lineRule="auto"/>
              <w:ind w:firstLineChars="200" w:firstLine="482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4.简要描述计量项目的技术原理</w:t>
            </w:r>
          </w:p>
          <w:p w:rsidR="008B41C6" w:rsidRPr="00364FF8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364FF8">
              <w:rPr>
                <w:sz w:val="24"/>
              </w:rPr>
              <w:t>1</w:t>
            </w:r>
            <w:r w:rsidRPr="00364FF8">
              <w:rPr>
                <w:rFonts w:hint="eastAsia"/>
                <w:sz w:val="24"/>
              </w:rPr>
              <w:t>）直流电压</w:t>
            </w:r>
            <w:r>
              <w:rPr>
                <w:rFonts w:hint="eastAsia"/>
                <w:sz w:val="24"/>
              </w:rPr>
              <w:t>采集表</w:t>
            </w:r>
          </w:p>
          <w:p w:rsidR="008B41C6" w:rsidRDefault="008B41C6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直流采集电压表：</w:t>
            </w:r>
            <w:r>
              <w:rPr>
                <w:sz w:val="24"/>
              </w:rPr>
              <w:t>±(1mV~10V)</w:t>
            </w:r>
            <w:r>
              <w:rPr>
                <w:rFonts w:hint="eastAsia"/>
                <w:sz w:val="24"/>
              </w:rPr>
              <w:t>，用外部直流电压源进行校准。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>）直流电压源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直流电压：</w:t>
            </w:r>
            <w:r>
              <w:rPr>
                <w:sz w:val="24"/>
              </w:rPr>
              <w:t>±(10mV~2000V)</w:t>
            </w:r>
            <w:r>
              <w:rPr>
                <w:rFonts w:hint="eastAsia"/>
                <w:sz w:val="24"/>
              </w:rPr>
              <w:t>，由设备内部直流电压源输出电压值，用外接数字多用表进行校准；高于</w:t>
            </w:r>
            <w:r>
              <w:rPr>
                <w:sz w:val="24"/>
              </w:rPr>
              <w:t>1000V</w:t>
            </w:r>
            <w:r>
              <w:rPr>
                <w:sz w:val="24"/>
              </w:rPr>
              <w:t>时</w:t>
            </w:r>
            <w:r>
              <w:rPr>
                <w:rFonts w:hint="eastAsia"/>
                <w:sz w:val="24"/>
              </w:rPr>
              <w:t>用高压分压器分压后用外接数字多用表进行校准。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）直流电压表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直流电压：</w:t>
            </w:r>
            <w:r>
              <w:rPr>
                <w:sz w:val="24"/>
              </w:rPr>
              <w:t>±(10mV~2000V)</w:t>
            </w:r>
            <w:r>
              <w:rPr>
                <w:rFonts w:hint="eastAsia"/>
                <w:sz w:val="24"/>
              </w:rPr>
              <w:t>，由设备内部直流电压源输出电压值，内部直流电压表测量，用外接数字多用表进行校准；高于</w:t>
            </w:r>
            <w:r>
              <w:rPr>
                <w:sz w:val="24"/>
              </w:rPr>
              <w:t>1000V</w:t>
            </w:r>
            <w:r>
              <w:rPr>
                <w:sz w:val="24"/>
              </w:rPr>
              <w:t>时</w:t>
            </w:r>
            <w:r>
              <w:rPr>
                <w:rFonts w:hint="eastAsia"/>
                <w:sz w:val="24"/>
              </w:rPr>
              <w:t>用高压分压器分压后用外接数字多用表进行校准。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）交流电压源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输出电压范围：（</w:t>
            </w:r>
            <w:r>
              <w:rPr>
                <w:sz w:val="24"/>
              </w:rPr>
              <w:t>10V~1000V</w:t>
            </w:r>
            <w:r>
              <w:rPr>
                <w:rFonts w:hint="eastAsia"/>
                <w:sz w:val="24"/>
              </w:rPr>
              <w:t>）（频率：</w:t>
            </w:r>
            <w:r>
              <w:rPr>
                <w:sz w:val="24"/>
              </w:rPr>
              <w:t>50Hz</w:t>
            </w:r>
            <w:r>
              <w:rPr>
                <w:rFonts w:hint="eastAsia"/>
                <w:sz w:val="24"/>
              </w:rPr>
              <w:t>），用外部数字多用表进行校准。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）直流电流源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输出电流范围：</w:t>
            </w:r>
            <w:r>
              <w:rPr>
                <w:sz w:val="24"/>
              </w:rPr>
              <w:t>±(1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A~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A)</w:t>
            </w:r>
            <w:r>
              <w:rPr>
                <w:rFonts w:hint="eastAsia"/>
                <w:sz w:val="24"/>
              </w:rPr>
              <w:t>，由设备内部直流电流源输出电流值，用外接数字多用表进行校准。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）直流电流表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测量电流范围：</w:t>
            </w:r>
            <w:r>
              <w:rPr>
                <w:sz w:val="24"/>
              </w:rPr>
              <w:t>±(1</w:t>
            </w:r>
            <w:r>
              <w:rPr>
                <w:rFonts w:hint="eastAsia"/>
                <w:sz w:val="24"/>
              </w:rPr>
              <w:t>m</w:t>
            </w:r>
            <w:r>
              <w:rPr>
                <w:sz w:val="24"/>
              </w:rPr>
              <w:t>A~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A)</w:t>
            </w:r>
            <w:r>
              <w:rPr>
                <w:rFonts w:hint="eastAsia"/>
                <w:sz w:val="24"/>
              </w:rPr>
              <w:t>，由设备内部直流电流源输出电流值，内部直流电流表测量，用外接数字多用表进行校准。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）脉冲电流源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输出电流范围：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A~40A</w:t>
            </w:r>
            <w:r>
              <w:rPr>
                <w:rFonts w:hint="eastAsia"/>
                <w:sz w:val="24"/>
              </w:rPr>
              <w:t>，由设备内部脉冲电流源输出电流值，外接脉冲分流器和脉冲数据采集器进行校准；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脉冲宽度：</w:t>
            </w:r>
            <w:r w:rsidRPr="00887C22">
              <w:rPr>
                <w:sz w:val="24"/>
              </w:rPr>
              <w:t>300μs~5ms</w:t>
            </w:r>
            <w:r>
              <w:rPr>
                <w:rFonts w:hint="eastAsia"/>
                <w:sz w:val="24"/>
              </w:rPr>
              <w:t>，用外部脉冲分流器和示波器进行校准。</w:t>
            </w:r>
          </w:p>
          <w:p w:rsidR="008B41C6" w:rsidRDefault="008B41C6" w:rsidP="008B41C6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）脉冲电流表</w:t>
            </w:r>
          </w:p>
          <w:p w:rsidR="001B0A84" w:rsidRDefault="008B41C6" w:rsidP="001B0A8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测量电流范围：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A~40A</w:t>
            </w:r>
            <w:r>
              <w:rPr>
                <w:rFonts w:hint="eastAsia"/>
                <w:sz w:val="24"/>
              </w:rPr>
              <w:t>，</w:t>
            </w:r>
            <w:r w:rsidR="001B0A84">
              <w:rPr>
                <w:rFonts w:hint="eastAsia"/>
                <w:sz w:val="24"/>
              </w:rPr>
              <w:t>由设备内部脉冲电流源输出电流值，内部脉冲电流表测量，外接脉冲分流器和脉冲数据采集器进行校准；</w:t>
            </w:r>
          </w:p>
          <w:p w:rsidR="001B0A84" w:rsidRDefault="001B0A84" w:rsidP="001B0A8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脉冲宽度：</w:t>
            </w:r>
            <w:r w:rsidRPr="00887C22">
              <w:rPr>
                <w:sz w:val="24"/>
              </w:rPr>
              <w:t>300μs~5ms</w:t>
            </w:r>
            <w:r>
              <w:rPr>
                <w:rFonts w:hint="eastAsia"/>
                <w:sz w:val="24"/>
              </w:rPr>
              <w:t>，用外部脉冲分流器和示波器进行校准。</w:t>
            </w:r>
          </w:p>
          <w:p w:rsidR="001B0A84" w:rsidRDefault="001B0A84" w:rsidP="001B0A8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9</w:t>
            </w:r>
            <w:r>
              <w:rPr>
                <w:rFonts w:hint="eastAsia"/>
                <w:sz w:val="24"/>
              </w:rPr>
              <w:t>）漏电流</w:t>
            </w:r>
          </w:p>
          <w:p w:rsidR="001B0A84" w:rsidRDefault="001B0A84" w:rsidP="001B0A8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范围：</w:t>
            </w:r>
            <w:r>
              <w:rPr>
                <w:sz w:val="24"/>
              </w:rPr>
              <w:t>±(1nA~10mA)</w:t>
            </w:r>
            <w:r>
              <w:rPr>
                <w:rFonts w:hint="eastAsia"/>
                <w:sz w:val="24"/>
              </w:rPr>
              <w:t>，用外部直流电流源进行校准。</w:t>
            </w:r>
          </w:p>
          <w:p w:rsidR="001B0A84" w:rsidRDefault="001B0A84" w:rsidP="001B0A8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）接通时间</w:t>
            </w:r>
          </w:p>
          <w:p w:rsidR="001B0A84" w:rsidRPr="00AA479E" w:rsidRDefault="001B0A84" w:rsidP="001B0A84">
            <w:pPr>
              <w:snapToGrid w:val="0"/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AA479E">
              <w:rPr>
                <w:rFonts w:hint="eastAsia"/>
                <w:sz w:val="24"/>
              </w:rPr>
              <w:t>范围：（</w:t>
            </w:r>
            <w:r w:rsidRPr="00AA479E">
              <w:rPr>
                <w:sz w:val="24"/>
              </w:rPr>
              <w:t>100ns~2s</w:t>
            </w:r>
            <w:r w:rsidRPr="00AA479E">
              <w:rPr>
                <w:rFonts w:hint="eastAsia"/>
                <w:sz w:val="24"/>
              </w:rPr>
              <w:t>）（幅度：</w:t>
            </w:r>
            <w:r w:rsidRPr="00AA479E">
              <w:rPr>
                <w:sz w:val="24"/>
              </w:rPr>
              <w:t>10mV~10V</w:t>
            </w:r>
            <w:r w:rsidRPr="00AA479E">
              <w:rPr>
                <w:rFonts w:hint="eastAsia"/>
                <w:sz w:val="24"/>
              </w:rPr>
              <w:t>），用外部信号发生器进行校准；</w:t>
            </w:r>
          </w:p>
          <w:p w:rsidR="001B0A84" w:rsidRDefault="001B0A84" w:rsidP="001B0A84">
            <w:pPr>
              <w:snapToGrid w:val="0"/>
              <w:spacing w:line="360" w:lineRule="auto"/>
              <w:ind w:firstLineChars="200" w:firstLine="480"/>
              <w:rPr>
                <w:rFonts w:hint="eastAsia"/>
                <w:sz w:val="24"/>
              </w:rPr>
            </w:pPr>
            <w:r w:rsidRPr="00AA479E">
              <w:rPr>
                <w:rFonts w:hint="eastAsia"/>
                <w:sz w:val="24"/>
              </w:rPr>
              <w:t>范围：（</w:t>
            </w:r>
            <w:r w:rsidRPr="00AA479E">
              <w:rPr>
                <w:rFonts w:hint="eastAsia"/>
                <w:sz w:val="24"/>
              </w:rPr>
              <w:t>2</w:t>
            </w:r>
            <w:r w:rsidRPr="00AA479E">
              <w:rPr>
                <w:sz w:val="24"/>
              </w:rPr>
              <w:t>s~</w:t>
            </w:r>
            <w:r w:rsidRPr="00AA479E">
              <w:rPr>
                <w:rFonts w:hint="eastAsia"/>
                <w:sz w:val="24"/>
              </w:rPr>
              <w:t>100</w:t>
            </w:r>
            <w:r w:rsidRPr="00AA479E">
              <w:rPr>
                <w:sz w:val="24"/>
              </w:rPr>
              <w:t>s</w:t>
            </w:r>
            <w:r w:rsidRPr="00AA479E">
              <w:rPr>
                <w:rFonts w:hint="eastAsia"/>
                <w:sz w:val="24"/>
              </w:rPr>
              <w:t>）（幅度：</w:t>
            </w:r>
            <w:r w:rsidRPr="00AA479E">
              <w:rPr>
                <w:sz w:val="24"/>
              </w:rPr>
              <w:t>10mV~10V</w:t>
            </w:r>
            <w:r w:rsidRPr="00AA479E"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由设备内部发生器输出，用外接示波器进行校准</w:t>
            </w:r>
            <w:r>
              <w:rPr>
                <w:rFonts w:hint="eastAsia"/>
                <w:sz w:val="24"/>
              </w:rPr>
              <w:t>。</w:t>
            </w:r>
          </w:p>
          <w:p w:rsidR="001B0A84" w:rsidRDefault="001B0A84" w:rsidP="001B0A8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）关断时间</w:t>
            </w:r>
          </w:p>
          <w:p w:rsidR="001B0A84" w:rsidRPr="00AA479E" w:rsidRDefault="001B0A84" w:rsidP="001B0A84">
            <w:pPr>
              <w:snapToGrid w:val="0"/>
              <w:spacing w:line="360" w:lineRule="auto"/>
              <w:ind w:firstLineChars="200" w:firstLine="480"/>
              <w:jc w:val="left"/>
              <w:rPr>
                <w:sz w:val="24"/>
              </w:rPr>
            </w:pPr>
            <w:r w:rsidRPr="00AA479E">
              <w:rPr>
                <w:rFonts w:hint="eastAsia"/>
                <w:sz w:val="24"/>
              </w:rPr>
              <w:t>范围：（</w:t>
            </w:r>
            <w:r w:rsidRPr="00AA479E">
              <w:rPr>
                <w:sz w:val="24"/>
              </w:rPr>
              <w:t>100ns~2s</w:t>
            </w:r>
            <w:r w:rsidRPr="00AA479E">
              <w:rPr>
                <w:rFonts w:hint="eastAsia"/>
                <w:sz w:val="24"/>
              </w:rPr>
              <w:t>）（幅度：</w:t>
            </w:r>
            <w:r w:rsidRPr="00AA479E">
              <w:rPr>
                <w:sz w:val="24"/>
              </w:rPr>
              <w:t>10mV~10V</w:t>
            </w:r>
            <w:r w:rsidRPr="00AA479E">
              <w:rPr>
                <w:rFonts w:hint="eastAsia"/>
                <w:sz w:val="24"/>
              </w:rPr>
              <w:t>），用外部信号发生器进行校准；</w:t>
            </w:r>
          </w:p>
          <w:p w:rsidR="00887C22" w:rsidRDefault="001B0A84" w:rsidP="001B0A84">
            <w:pPr>
              <w:snapToGrid w:val="0"/>
              <w:spacing w:line="360" w:lineRule="auto"/>
              <w:ind w:firstLineChars="200" w:firstLine="480"/>
              <w:rPr>
                <w:sz w:val="24"/>
              </w:rPr>
            </w:pPr>
            <w:r w:rsidRPr="00AA479E">
              <w:rPr>
                <w:rFonts w:hint="eastAsia"/>
                <w:sz w:val="24"/>
              </w:rPr>
              <w:t>范围：（</w:t>
            </w:r>
            <w:r w:rsidRPr="00AA479E">
              <w:rPr>
                <w:rFonts w:hint="eastAsia"/>
                <w:sz w:val="24"/>
              </w:rPr>
              <w:t>2</w:t>
            </w:r>
            <w:r w:rsidRPr="00AA479E">
              <w:rPr>
                <w:sz w:val="24"/>
              </w:rPr>
              <w:t>s~</w:t>
            </w:r>
            <w:r w:rsidRPr="00AA479E">
              <w:rPr>
                <w:rFonts w:hint="eastAsia"/>
                <w:sz w:val="24"/>
              </w:rPr>
              <w:t>100</w:t>
            </w:r>
            <w:r w:rsidRPr="00AA479E">
              <w:rPr>
                <w:sz w:val="24"/>
              </w:rPr>
              <w:t>s</w:t>
            </w:r>
            <w:r w:rsidRPr="00AA479E">
              <w:rPr>
                <w:rFonts w:hint="eastAsia"/>
                <w:sz w:val="24"/>
              </w:rPr>
              <w:t>）（幅度：</w:t>
            </w:r>
            <w:r w:rsidRPr="00AA479E">
              <w:rPr>
                <w:sz w:val="24"/>
              </w:rPr>
              <w:t>10mV~10V</w:t>
            </w:r>
            <w:r w:rsidRPr="00AA479E">
              <w:rPr>
                <w:rFonts w:hint="eastAsia"/>
                <w:sz w:val="24"/>
              </w:rPr>
              <w:t>），</w:t>
            </w:r>
            <w:r>
              <w:rPr>
                <w:rFonts w:hint="eastAsia"/>
                <w:sz w:val="24"/>
              </w:rPr>
              <w:t>由设备内部发生器输出，用外接示波器进行校准</w:t>
            </w:r>
            <w:r w:rsidRPr="00AA479E">
              <w:rPr>
                <w:rFonts w:hint="eastAsia"/>
                <w:sz w:val="24"/>
              </w:rPr>
              <w:t>。</w:t>
            </w:r>
            <w:bookmarkStart w:id="0" w:name="_GoBack"/>
            <w:bookmarkEnd w:id="0"/>
          </w:p>
        </w:tc>
      </w:tr>
      <w:tr w:rsidR="00887C22" w:rsidTr="00887C22">
        <w:trPr>
          <w:trHeight w:val="557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水平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adjustRightInd w:val="0"/>
              <w:snapToGrid w:val="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□国际先进</w:t>
            </w:r>
            <w:r>
              <w:rPr>
                <w:rFonts w:ascii="宋体" w:hAnsi="宋体" w:hint="eastAsia"/>
              </w:rPr>
              <w:t>█</w:t>
            </w:r>
            <w:r>
              <w:rPr>
                <w:rFonts w:hint="eastAsia"/>
                <w:sz w:val="28"/>
                <w:szCs w:val="28"/>
              </w:rPr>
              <w:t>国内先进</w:t>
            </w:r>
          </w:p>
        </w:tc>
      </w:tr>
      <w:tr w:rsidR="00887C22" w:rsidTr="00887C22">
        <w:trPr>
          <w:trHeight w:val="1408"/>
          <w:jc w:val="center"/>
        </w:trPr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国内外情况</w:t>
            </w:r>
          </w:p>
          <w:p w:rsidR="00887C22" w:rsidRDefault="00887C22">
            <w:pPr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简要说明</w:t>
            </w:r>
          </w:p>
        </w:tc>
        <w:tc>
          <w:tcPr>
            <w:tcW w:w="7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 w:rsidP="003D5A0A">
            <w:pPr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与国内相关技术规范之间的关系</w:t>
            </w:r>
          </w:p>
          <w:p w:rsidR="004B72CA" w:rsidRDefault="004B72CA" w:rsidP="004B72CA">
            <w:pPr>
              <w:adjustRightInd w:val="0"/>
              <w:snapToGrid w:val="0"/>
              <w:spacing w:line="360" w:lineRule="auto"/>
              <w:ind w:firstLineChars="200" w:firstLine="480"/>
              <w:rPr>
                <w:rFonts w:hAnsi="宋体"/>
                <w:sz w:val="24"/>
              </w:rPr>
            </w:pPr>
            <w:r w:rsidRPr="00D27A49">
              <w:rPr>
                <w:rFonts w:hAnsi="宋体" w:hint="eastAsia"/>
                <w:sz w:val="24"/>
              </w:rPr>
              <w:t>目前国内并没有相关的规范，</w:t>
            </w:r>
            <w:r w:rsidRPr="00D27A49">
              <w:rPr>
                <w:rFonts w:hint="eastAsia"/>
                <w:bCs/>
                <w:sz w:val="24"/>
              </w:rPr>
              <w:t>所以</w:t>
            </w:r>
            <w:r w:rsidRPr="00D27A49">
              <w:rPr>
                <w:rFonts w:hAnsi="宋体" w:hint="eastAsia"/>
                <w:sz w:val="24"/>
              </w:rPr>
              <w:t>迫切需要制定相关规范。</w:t>
            </w:r>
          </w:p>
          <w:p w:rsidR="00887C22" w:rsidRPr="004B72CA" w:rsidRDefault="00887C22" w:rsidP="004B72CA">
            <w:pPr>
              <w:pStyle w:val="a5"/>
              <w:numPr>
                <w:ilvl w:val="0"/>
                <w:numId w:val="2"/>
              </w:numPr>
              <w:adjustRightInd w:val="0"/>
              <w:snapToGrid w:val="0"/>
              <w:spacing w:line="360" w:lineRule="auto"/>
              <w:ind w:firstLineChars="0"/>
              <w:rPr>
                <w:rFonts w:ascii="宋体" w:hAnsi="宋体"/>
                <w:b/>
                <w:sz w:val="24"/>
              </w:rPr>
            </w:pPr>
            <w:r w:rsidRPr="004B72CA">
              <w:rPr>
                <w:rFonts w:ascii="宋体" w:hAnsi="宋体" w:hint="eastAsia"/>
                <w:b/>
                <w:sz w:val="24"/>
              </w:rPr>
              <w:t>指出是否发现有知识产权的问题，或涉及专利的情况</w:t>
            </w:r>
          </w:p>
          <w:p w:rsidR="00887C22" w:rsidRDefault="00887C22" w:rsidP="004B72CA">
            <w:pPr>
              <w:snapToGrid w:val="0"/>
              <w:spacing w:line="360" w:lineRule="auto"/>
              <w:ind w:firstLineChars="200" w:firstLine="480"/>
              <w:rPr>
                <w:szCs w:val="21"/>
              </w:rPr>
            </w:pPr>
            <w:r>
              <w:rPr>
                <w:rFonts w:hint="eastAsia"/>
                <w:sz w:val="24"/>
              </w:rPr>
              <w:t>不涉及知识产权与专利问题。</w:t>
            </w:r>
          </w:p>
        </w:tc>
      </w:tr>
      <w:tr w:rsidR="00887C22" w:rsidTr="00887C22">
        <w:trPr>
          <w:trHeight w:val="2828"/>
          <w:jc w:val="center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起草单位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（签字、盖公章）</w:t>
            </w: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技术</w:t>
            </w: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委员会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部委托</w:t>
            </w: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支撑</w:t>
            </w: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（盖公章）</w:t>
            </w: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</w:p>
          <w:p w:rsidR="00887C22" w:rsidRDefault="00887C22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月日</w:t>
            </w:r>
          </w:p>
        </w:tc>
      </w:tr>
    </w:tbl>
    <w:p w:rsidR="00887C22" w:rsidRDefault="00887C22" w:rsidP="00887C22">
      <w:r>
        <w:rPr>
          <w:rFonts w:hint="eastAsia"/>
        </w:rPr>
        <w:t>填写说明：</w:t>
      </w:r>
      <w:r>
        <w:t>1.</w:t>
      </w:r>
      <w:r>
        <w:rPr>
          <w:rFonts w:hint="eastAsia"/>
        </w:rPr>
        <w:t>表中第</w:t>
      </w:r>
      <w:r>
        <w:t>2</w:t>
      </w:r>
      <w:r>
        <w:rPr>
          <w:rFonts w:hint="eastAsia"/>
        </w:rPr>
        <w:t>，</w:t>
      </w:r>
      <w:r>
        <w:t>3</w:t>
      </w:r>
      <w:r>
        <w:rPr>
          <w:rFonts w:hint="eastAsia"/>
        </w:rPr>
        <w:t>，</w:t>
      </w:r>
      <w:r>
        <w:t>8</w:t>
      </w:r>
      <w:r>
        <w:rPr>
          <w:rFonts w:hint="eastAsia"/>
        </w:rPr>
        <w:t>行，请在选定的内容上填写“</w:t>
      </w:r>
      <w:r>
        <w:rPr>
          <w:rFonts w:ascii="宋体" w:hAnsi="宋体" w:hint="eastAsia"/>
        </w:rPr>
        <w:t>█</w:t>
      </w:r>
      <w:r>
        <w:rPr>
          <w:rFonts w:hint="eastAsia"/>
        </w:rPr>
        <w:t>”的符号。</w:t>
      </w:r>
    </w:p>
    <w:p w:rsidR="00887C22" w:rsidRDefault="00887C22" w:rsidP="00887C22">
      <w:pPr>
        <w:rPr>
          <w:szCs w:val="21"/>
        </w:rPr>
      </w:pPr>
      <w:r>
        <w:rPr>
          <w:szCs w:val="21"/>
        </w:rPr>
        <w:t>2.</w:t>
      </w:r>
      <w:r>
        <w:rPr>
          <w:rFonts w:hint="eastAsia"/>
          <w:szCs w:val="21"/>
        </w:rPr>
        <w:t>填写制定或修订项目中，若选择修订则必须填写被修订计量技术规范号。</w:t>
      </w:r>
    </w:p>
    <w:p w:rsidR="004307B7" w:rsidRPr="00887C22" w:rsidRDefault="004307B7"/>
    <w:sectPr w:rsidR="004307B7" w:rsidRPr="00887C22" w:rsidSect="00932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590F" w:rsidRDefault="0071590F" w:rsidP="00AA479E">
      <w:r>
        <w:separator/>
      </w:r>
    </w:p>
  </w:endnote>
  <w:endnote w:type="continuationSeparator" w:id="0">
    <w:p w:rsidR="0071590F" w:rsidRDefault="0071590F" w:rsidP="00AA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590F" w:rsidRDefault="0071590F" w:rsidP="00AA479E">
      <w:r>
        <w:separator/>
      </w:r>
    </w:p>
  </w:footnote>
  <w:footnote w:type="continuationSeparator" w:id="0">
    <w:p w:rsidR="0071590F" w:rsidRDefault="0071590F" w:rsidP="00AA4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15AB3"/>
    <w:multiLevelType w:val="hybridMultilevel"/>
    <w:tmpl w:val="8E085BB6"/>
    <w:lvl w:ilvl="0" w:tplc="0409000F">
      <w:start w:val="1"/>
      <w:numFmt w:val="decimal"/>
      <w:lvlText w:val="%1."/>
      <w:lvlJc w:val="left"/>
      <w:pPr>
        <w:ind w:left="902" w:hanging="420"/>
      </w:p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">
    <w:nsid w:val="49E34F0B"/>
    <w:multiLevelType w:val="multilevel"/>
    <w:tmpl w:val="49E34F0B"/>
    <w:lvl w:ilvl="0">
      <w:start w:val="1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E1104AD"/>
    <w:multiLevelType w:val="hybridMultilevel"/>
    <w:tmpl w:val="B2308350"/>
    <w:lvl w:ilvl="0" w:tplc="2D244540">
      <w:start w:val="1"/>
      <w:numFmt w:val="decimal"/>
      <w:lvlText w:val="%1."/>
      <w:lvlJc w:val="left"/>
      <w:pPr>
        <w:ind w:left="84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2"/>
    <w:rsid w:val="000239A6"/>
    <w:rsid w:val="00025F43"/>
    <w:rsid w:val="000B15BC"/>
    <w:rsid w:val="000B1920"/>
    <w:rsid w:val="000B5FEC"/>
    <w:rsid w:val="000D170C"/>
    <w:rsid w:val="00101DB3"/>
    <w:rsid w:val="001252C6"/>
    <w:rsid w:val="001A6020"/>
    <w:rsid w:val="001B0A84"/>
    <w:rsid w:val="001B520B"/>
    <w:rsid w:val="001E22FE"/>
    <w:rsid w:val="00221039"/>
    <w:rsid w:val="002C56D8"/>
    <w:rsid w:val="002D3D05"/>
    <w:rsid w:val="002E4F77"/>
    <w:rsid w:val="00327048"/>
    <w:rsid w:val="003563E1"/>
    <w:rsid w:val="00356E53"/>
    <w:rsid w:val="00364FF8"/>
    <w:rsid w:val="003750F0"/>
    <w:rsid w:val="003866AA"/>
    <w:rsid w:val="003C72E5"/>
    <w:rsid w:val="004307B7"/>
    <w:rsid w:val="004644A4"/>
    <w:rsid w:val="004B1FFF"/>
    <w:rsid w:val="004B39E8"/>
    <w:rsid w:val="004B72CA"/>
    <w:rsid w:val="005877B5"/>
    <w:rsid w:val="005C64D1"/>
    <w:rsid w:val="0060044A"/>
    <w:rsid w:val="00613A6F"/>
    <w:rsid w:val="00643F5F"/>
    <w:rsid w:val="006A5398"/>
    <w:rsid w:val="006B41E9"/>
    <w:rsid w:val="0071590F"/>
    <w:rsid w:val="00785827"/>
    <w:rsid w:val="007B4CF1"/>
    <w:rsid w:val="00887C22"/>
    <w:rsid w:val="008B41C6"/>
    <w:rsid w:val="008B7BC2"/>
    <w:rsid w:val="009277A8"/>
    <w:rsid w:val="00932267"/>
    <w:rsid w:val="00947F74"/>
    <w:rsid w:val="009754AE"/>
    <w:rsid w:val="009B2C4D"/>
    <w:rsid w:val="00A700DF"/>
    <w:rsid w:val="00AA479E"/>
    <w:rsid w:val="00B365E5"/>
    <w:rsid w:val="00BC55E5"/>
    <w:rsid w:val="00BF7350"/>
    <w:rsid w:val="00C32F66"/>
    <w:rsid w:val="00C70446"/>
    <w:rsid w:val="00C84170"/>
    <w:rsid w:val="00C9251A"/>
    <w:rsid w:val="00D02E9A"/>
    <w:rsid w:val="00D43223"/>
    <w:rsid w:val="00D577D1"/>
    <w:rsid w:val="00DF6A5C"/>
    <w:rsid w:val="00E91F1E"/>
    <w:rsid w:val="00EE3126"/>
    <w:rsid w:val="00F01972"/>
    <w:rsid w:val="00F16E55"/>
    <w:rsid w:val="00F806EA"/>
    <w:rsid w:val="00FA506B"/>
    <w:rsid w:val="00FE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1"/>
    <w:rsid w:val="00887C22"/>
    <w:pPr>
      <w:widowControl/>
      <w:spacing w:line="360" w:lineRule="auto"/>
      <w:ind w:firstLineChars="200" w:firstLine="480"/>
      <w:jc w:val="left"/>
    </w:pPr>
    <w:rPr>
      <w:sz w:val="24"/>
      <w:lang w:val="x-none" w:eastAsia="x-none"/>
    </w:rPr>
  </w:style>
  <w:style w:type="character" w:customStyle="1" w:styleId="2Char">
    <w:name w:val="正文文本缩进 2 Char"/>
    <w:basedOn w:val="a0"/>
    <w:uiPriority w:val="99"/>
    <w:semiHidden/>
    <w:rsid w:val="00887C22"/>
    <w:rPr>
      <w:rFonts w:ascii="Times New Roman" w:eastAsia="宋体" w:hAnsi="Times New Roman" w:cs="Times New Roman"/>
      <w:szCs w:val="24"/>
    </w:rPr>
  </w:style>
  <w:style w:type="character" w:customStyle="1" w:styleId="2Char1">
    <w:name w:val="正文文本缩进 2 Char1"/>
    <w:link w:val="2"/>
    <w:locked/>
    <w:rsid w:val="00887C22"/>
    <w:rPr>
      <w:rFonts w:ascii="Times New Roman" w:eastAsia="宋体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Char"/>
    <w:uiPriority w:val="99"/>
    <w:unhideWhenUsed/>
    <w:rsid w:val="00AA4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79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79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B72CA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C2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Char1"/>
    <w:rsid w:val="00887C22"/>
    <w:pPr>
      <w:widowControl/>
      <w:spacing w:line="360" w:lineRule="auto"/>
      <w:ind w:firstLineChars="200" w:firstLine="480"/>
      <w:jc w:val="left"/>
    </w:pPr>
    <w:rPr>
      <w:sz w:val="24"/>
      <w:lang w:val="x-none" w:eastAsia="x-none"/>
    </w:rPr>
  </w:style>
  <w:style w:type="character" w:customStyle="1" w:styleId="2Char">
    <w:name w:val="正文文本缩进 2 Char"/>
    <w:basedOn w:val="a0"/>
    <w:uiPriority w:val="99"/>
    <w:semiHidden/>
    <w:rsid w:val="00887C22"/>
    <w:rPr>
      <w:rFonts w:ascii="Times New Roman" w:eastAsia="宋体" w:hAnsi="Times New Roman" w:cs="Times New Roman"/>
      <w:szCs w:val="24"/>
    </w:rPr>
  </w:style>
  <w:style w:type="character" w:customStyle="1" w:styleId="2Char1">
    <w:name w:val="正文文本缩进 2 Char1"/>
    <w:link w:val="2"/>
    <w:locked/>
    <w:rsid w:val="00887C22"/>
    <w:rPr>
      <w:rFonts w:ascii="Times New Roman" w:eastAsia="宋体" w:hAnsi="Times New Roman" w:cs="Times New Roman"/>
      <w:sz w:val="24"/>
      <w:szCs w:val="24"/>
      <w:lang w:val="x-none" w:eastAsia="x-none"/>
    </w:rPr>
  </w:style>
  <w:style w:type="paragraph" w:styleId="a3">
    <w:name w:val="header"/>
    <w:basedOn w:val="a"/>
    <w:link w:val="Char"/>
    <w:uiPriority w:val="99"/>
    <w:unhideWhenUsed/>
    <w:rsid w:val="00AA47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479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47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479E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4B72C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8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515</Words>
  <Characters>2940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37</cp:revision>
  <dcterms:created xsi:type="dcterms:W3CDTF">2018-11-16T06:19:00Z</dcterms:created>
  <dcterms:modified xsi:type="dcterms:W3CDTF">2018-12-04T07:27:00Z</dcterms:modified>
</cp:coreProperties>
</file>